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41B44F62" w14:textId="77777777" w:rsidR="00637B4F" w:rsidRPr="00637B4F" w:rsidRDefault="00637B4F" w:rsidP="00637B4F">
      <w:pPr>
        <w:spacing w:after="0" w:line="240" w:lineRule="auto"/>
        <w:jc w:val="center"/>
        <w:rPr>
          <w:rFonts w:ascii="Times New Roman" w:eastAsia="Times New Roman" w:hAnsi="Times New Roman" w:cs="Times New Roman"/>
          <w:b/>
          <w:sz w:val="22"/>
          <w:szCs w:val="22"/>
        </w:rPr>
      </w:pPr>
      <w:r w:rsidRPr="00637B4F">
        <w:rPr>
          <w:rFonts w:ascii="Times New Roman" w:eastAsia="Times New Roman" w:hAnsi="Times New Roman" w:cs="Times New Roman"/>
          <w:b/>
          <w:sz w:val="22"/>
          <w:szCs w:val="22"/>
        </w:rPr>
        <w:t>PASIŪLYMO FORMA</w:t>
      </w:r>
    </w:p>
    <w:p w14:paraId="3D563DCA" w14:textId="77777777" w:rsidR="00637B4F" w:rsidRPr="00637B4F" w:rsidRDefault="00637B4F" w:rsidP="00637B4F">
      <w:pPr>
        <w:spacing w:after="0" w:line="240" w:lineRule="auto"/>
        <w:jc w:val="center"/>
        <w:rPr>
          <w:rFonts w:ascii="Times New Roman" w:eastAsia="Times New Roman" w:hAnsi="Times New Roman" w:cs="Times New Roman"/>
          <w:b/>
          <w:bCs/>
          <w:sz w:val="22"/>
          <w:szCs w:val="22"/>
        </w:rPr>
      </w:pPr>
    </w:p>
    <w:p w14:paraId="376BE0A1" w14:textId="74A3BEA2" w:rsidR="00637B4F" w:rsidRDefault="00637B4F" w:rsidP="00637B4F">
      <w:pPr>
        <w:spacing w:after="0" w:line="240" w:lineRule="auto"/>
        <w:jc w:val="center"/>
        <w:rPr>
          <w:rFonts w:ascii="Times New Roman" w:eastAsia="Calibri" w:hAnsi="Times New Roman" w:cs="Times New Roman"/>
          <w:b/>
          <w:bCs/>
          <w:sz w:val="22"/>
          <w:szCs w:val="22"/>
          <w:lang w:eastAsia="en-US"/>
        </w:rPr>
      </w:pPr>
      <w:r w:rsidRPr="00637B4F">
        <w:rPr>
          <w:rFonts w:ascii="Times New Roman" w:eastAsia="Calibri" w:hAnsi="Times New Roman" w:cs="Times New Roman"/>
          <w:b/>
          <w:bCs/>
          <w:sz w:val="22"/>
          <w:szCs w:val="22"/>
          <w:lang w:eastAsia="en-US"/>
        </w:rPr>
        <w:t>(PU-13579/25) Duomenų centro nuoma</w:t>
      </w:r>
    </w:p>
    <w:p w14:paraId="38649625" w14:textId="77777777" w:rsidR="00637B4F" w:rsidRPr="00637B4F" w:rsidRDefault="00637B4F" w:rsidP="00637B4F">
      <w:pPr>
        <w:spacing w:after="0" w:line="240" w:lineRule="auto"/>
        <w:jc w:val="center"/>
        <w:rPr>
          <w:rFonts w:ascii="Times New Roman" w:eastAsia="Times New Roman" w:hAnsi="Times New Roman" w:cs="Times New Roman"/>
          <w:sz w:val="22"/>
          <w:szCs w:val="22"/>
          <w:u w:val="single"/>
        </w:rPr>
      </w:pPr>
    </w:p>
    <w:p w14:paraId="40955575" w14:textId="77777777" w:rsidR="00637B4F" w:rsidRPr="00637B4F" w:rsidRDefault="00637B4F" w:rsidP="00637B4F">
      <w:pPr>
        <w:spacing w:after="0" w:line="240" w:lineRule="auto"/>
        <w:rPr>
          <w:rFonts w:ascii="Times New Roman" w:eastAsia="Times New Roman" w:hAnsi="Times New Roman" w:cs="Times New Roman"/>
          <w:sz w:val="22"/>
          <w:szCs w:val="22"/>
          <w:u w:val="single"/>
        </w:rPr>
      </w:pPr>
      <w:r w:rsidRPr="00637B4F">
        <w:rPr>
          <w:rFonts w:ascii="Times New Roman" w:eastAsia="Times New Roman" w:hAnsi="Times New Roman" w:cs="Times New Roman"/>
          <w:sz w:val="22"/>
          <w:szCs w:val="22"/>
          <w:u w:val="single"/>
        </w:rPr>
        <w:t>AB „Kelių priežiūra“</w:t>
      </w:r>
    </w:p>
    <w:p w14:paraId="3BFC4298" w14:textId="77777777" w:rsidR="00637B4F" w:rsidRPr="00637B4F" w:rsidRDefault="00637B4F" w:rsidP="00637B4F">
      <w:pPr>
        <w:spacing w:after="0" w:line="240" w:lineRule="auto"/>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(adresatas)</w:t>
      </w:r>
    </w:p>
    <w:p w14:paraId="579399EF" w14:textId="77777777" w:rsidR="00637B4F" w:rsidRPr="00637B4F" w:rsidRDefault="00637B4F" w:rsidP="00637B4F">
      <w:pPr>
        <w:numPr>
          <w:ilvl w:val="0"/>
          <w:numId w:val="50"/>
        </w:numPr>
        <w:spacing w:after="0" w:line="240" w:lineRule="auto"/>
        <w:contextualSpacing/>
        <w:jc w:val="center"/>
        <w:rPr>
          <w:rFonts w:ascii="Times New Roman" w:eastAsia="Times New Roman" w:hAnsi="Times New Roman" w:cs="Times New Roman"/>
          <w:b/>
          <w:sz w:val="22"/>
          <w:szCs w:val="22"/>
        </w:rPr>
      </w:pPr>
      <w:r w:rsidRPr="00637B4F">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37B4F" w:rsidRPr="00637B4F" w14:paraId="712C5068" w14:textId="77777777" w:rsidTr="00002423">
        <w:tc>
          <w:tcPr>
            <w:tcW w:w="4928" w:type="dxa"/>
            <w:tcBorders>
              <w:top w:val="single" w:sz="4" w:space="0" w:color="auto"/>
              <w:left w:val="single" w:sz="4" w:space="0" w:color="auto"/>
              <w:bottom w:val="single" w:sz="4" w:space="0" w:color="auto"/>
              <w:right w:val="single" w:sz="4" w:space="0" w:color="auto"/>
            </w:tcBorders>
          </w:tcPr>
          <w:p w14:paraId="5485420F" w14:textId="77777777" w:rsidR="00637B4F" w:rsidRPr="00637B4F" w:rsidRDefault="00637B4F" w:rsidP="00637B4F">
            <w:pPr>
              <w:spacing w:after="0" w:line="240" w:lineRule="auto"/>
              <w:jc w:val="both"/>
              <w:rPr>
                <w:rFonts w:ascii="Times New Roman" w:eastAsia="Times New Roman" w:hAnsi="Times New Roman" w:cs="Times New Roman"/>
                <w:i/>
                <w:sz w:val="22"/>
                <w:szCs w:val="22"/>
              </w:rPr>
            </w:pPr>
            <w:r w:rsidRPr="00637B4F">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7442A4B"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p w14:paraId="2D1747DA"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1E7D44AA" w14:textId="77777777" w:rsidTr="00002423">
        <w:tc>
          <w:tcPr>
            <w:tcW w:w="4928" w:type="dxa"/>
            <w:tcBorders>
              <w:top w:val="single" w:sz="4" w:space="0" w:color="auto"/>
              <w:left w:val="single" w:sz="4" w:space="0" w:color="auto"/>
              <w:bottom w:val="single" w:sz="4" w:space="0" w:color="auto"/>
              <w:right w:val="single" w:sz="4" w:space="0" w:color="auto"/>
            </w:tcBorders>
          </w:tcPr>
          <w:p w14:paraId="4C159A4B"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3CD1A77"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4570950C" w14:textId="77777777" w:rsidTr="00002423">
        <w:tc>
          <w:tcPr>
            <w:tcW w:w="4928" w:type="dxa"/>
            <w:tcBorders>
              <w:top w:val="single" w:sz="4" w:space="0" w:color="auto"/>
              <w:left w:val="single" w:sz="4" w:space="0" w:color="auto"/>
              <w:bottom w:val="single" w:sz="4" w:space="0" w:color="auto"/>
              <w:right w:val="single" w:sz="4" w:space="0" w:color="auto"/>
            </w:tcBorders>
          </w:tcPr>
          <w:p w14:paraId="46BFE3EE"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A9807D0"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4790F22F" w14:textId="77777777" w:rsidTr="00002423">
        <w:tc>
          <w:tcPr>
            <w:tcW w:w="4928" w:type="dxa"/>
            <w:tcBorders>
              <w:top w:val="single" w:sz="4" w:space="0" w:color="auto"/>
              <w:left w:val="single" w:sz="4" w:space="0" w:color="auto"/>
              <w:bottom w:val="single" w:sz="4" w:space="0" w:color="auto"/>
              <w:right w:val="single" w:sz="4" w:space="0" w:color="auto"/>
            </w:tcBorders>
          </w:tcPr>
          <w:p w14:paraId="0B12C913"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6AB89DF7"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51AE5BE1" w14:textId="77777777" w:rsidTr="00002423">
        <w:tc>
          <w:tcPr>
            <w:tcW w:w="4928" w:type="dxa"/>
            <w:tcBorders>
              <w:top w:val="single" w:sz="4" w:space="0" w:color="auto"/>
              <w:left w:val="single" w:sz="4" w:space="0" w:color="auto"/>
              <w:bottom w:val="single" w:sz="4" w:space="0" w:color="auto"/>
              <w:right w:val="single" w:sz="4" w:space="0" w:color="auto"/>
            </w:tcBorders>
          </w:tcPr>
          <w:p w14:paraId="1EA7CCAB"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6637C90"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0BBA8473" w14:textId="77777777" w:rsidTr="00002423">
        <w:tc>
          <w:tcPr>
            <w:tcW w:w="4928" w:type="dxa"/>
            <w:tcBorders>
              <w:top w:val="single" w:sz="4" w:space="0" w:color="auto"/>
              <w:left w:val="single" w:sz="4" w:space="0" w:color="auto"/>
              <w:bottom w:val="single" w:sz="4" w:space="0" w:color="auto"/>
              <w:right w:val="single" w:sz="4" w:space="0" w:color="auto"/>
            </w:tcBorders>
          </w:tcPr>
          <w:p w14:paraId="2907B017"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6FB24AB"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36A067A8" w14:textId="77777777" w:rsidTr="00002423">
        <w:tc>
          <w:tcPr>
            <w:tcW w:w="4928" w:type="dxa"/>
            <w:tcBorders>
              <w:top w:val="single" w:sz="4" w:space="0" w:color="auto"/>
              <w:left w:val="single" w:sz="4" w:space="0" w:color="auto"/>
              <w:bottom w:val="single" w:sz="4" w:space="0" w:color="auto"/>
              <w:right w:val="single" w:sz="4" w:space="0" w:color="auto"/>
            </w:tcBorders>
          </w:tcPr>
          <w:p w14:paraId="0D77D878"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9B818E8"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1DE571A8" w14:textId="77777777" w:rsidTr="00002423">
        <w:tc>
          <w:tcPr>
            <w:tcW w:w="4928" w:type="dxa"/>
            <w:tcBorders>
              <w:top w:val="single" w:sz="4" w:space="0" w:color="auto"/>
              <w:left w:val="single" w:sz="4" w:space="0" w:color="auto"/>
              <w:bottom w:val="single" w:sz="4" w:space="0" w:color="auto"/>
              <w:right w:val="single" w:sz="4" w:space="0" w:color="auto"/>
            </w:tcBorders>
          </w:tcPr>
          <w:p w14:paraId="42B556AC"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1CAD8A1"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3A87456B" w14:textId="77777777" w:rsidTr="00002423">
        <w:tc>
          <w:tcPr>
            <w:tcW w:w="4928" w:type="dxa"/>
            <w:tcBorders>
              <w:top w:val="single" w:sz="4" w:space="0" w:color="auto"/>
              <w:left w:val="single" w:sz="4" w:space="0" w:color="auto"/>
              <w:bottom w:val="single" w:sz="4" w:space="0" w:color="auto"/>
              <w:right w:val="single" w:sz="4" w:space="0" w:color="auto"/>
            </w:tcBorders>
          </w:tcPr>
          <w:p w14:paraId="0645F35B"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4959BD0"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0608B123" w14:textId="77777777" w:rsidTr="00002423">
        <w:tc>
          <w:tcPr>
            <w:tcW w:w="4928" w:type="dxa"/>
            <w:tcBorders>
              <w:top w:val="single" w:sz="4" w:space="0" w:color="auto"/>
              <w:left w:val="single" w:sz="4" w:space="0" w:color="auto"/>
              <w:bottom w:val="single" w:sz="4" w:space="0" w:color="auto"/>
              <w:right w:val="single" w:sz="4" w:space="0" w:color="auto"/>
            </w:tcBorders>
          </w:tcPr>
          <w:p w14:paraId="727EDEF4"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bookmarkStart w:id="4" w:name="_Hlk96434504"/>
            <w:r w:rsidRPr="00637B4F">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083C229E"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tr w:rsidR="00637B4F" w:rsidRPr="00637B4F" w14:paraId="2037279E" w14:textId="77777777" w:rsidTr="00002423">
        <w:tc>
          <w:tcPr>
            <w:tcW w:w="4928" w:type="dxa"/>
            <w:tcBorders>
              <w:top w:val="single" w:sz="4" w:space="0" w:color="auto"/>
              <w:left w:val="single" w:sz="4" w:space="0" w:color="auto"/>
              <w:bottom w:val="single" w:sz="4" w:space="0" w:color="auto"/>
              <w:right w:val="single" w:sz="4" w:space="0" w:color="auto"/>
            </w:tcBorders>
          </w:tcPr>
          <w:p w14:paraId="168045DD"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5204E0F6"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p>
        </w:tc>
      </w:tr>
      <w:bookmarkEnd w:id="4"/>
    </w:tbl>
    <w:p w14:paraId="7EF7A19A"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p>
    <w:p w14:paraId="7CFF7C8A"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1.1. Šiuo pasiūlymu pažymime, kad sutinkame su visomis pirkimo sąlygomis, nustatytomis:</w:t>
      </w:r>
    </w:p>
    <w:p w14:paraId="7059B40A" w14:textId="77777777" w:rsidR="00637B4F" w:rsidRPr="00637B4F" w:rsidRDefault="00637B4F" w:rsidP="00637B4F">
      <w:pPr>
        <w:spacing w:after="0" w:line="240" w:lineRule="auto"/>
        <w:jc w:val="both"/>
        <w:rPr>
          <w:rFonts w:ascii="Times New Roman" w:eastAsia="Calibri" w:hAnsi="Times New Roman" w:cs="Times New Roman"/>
          <w:sz w:val="22"/>
          <w:szCs w:val="22"/>
        </w:rPr>
      </w:pPr>
      <w:r w:rsidRPr="00637B4F">
        <w:rPr>
          <w:rFonts w:ascii="Times New Roman" w:eastAsia="Calibri" w:hAnsi="Times New Roman" w:cs="Times New Roman"/>
          <w:sz w:val="22"/>
          <w:szCs w:val="22"/>
        </w:rPr>
        <w:t>1.1.1. konkurso sąlygose (kartu su priedais);</w:t>
      </w:r>
    </w:p>
    <w:p w14:paraId="3C5CD1DA" w14:textId="77777777" w:rsidR="00637B4F" w:rsidRPr="00637B4F" w:rsidRDefault="00637B4F" w:rsidP="00637B4F">
      <w:pPr>
        <w:spacing w:after="0" w:line="240" w:lineRule="auto"/>
        <w:jc w:val="both"/>
        <w:rPr>
          <w:rFonts w:ascii="Times New Roman" w:eastAsia="Calibri" w:hAnsi="Times New Roman" w:cs="Times New Roman"/>
          <w:sz w:val="22"/>
          <w:szCs w:val="22"/>
        </w:rPr>
      </w:pPr>
      <w:r w:rsidRPr="00637B4F">
        <w:rPr>
          <w:rFonts w:ascii="Times New Roman" w:eastAsia="Calibri" w:hAnsi="Times New Roman" w:cs="Times New Roman"/>
          <w:sz w:val="22"/>
          <w:szCs w:val="22"/>
        </w:rPr>
        <w:t>1.1.2. dokumentų paaiškinimuose (patikslinimuose), taip pat atsakymuose į tiekėjų klausimus (jei tokių bus);</w:t>
      </w:r>
    </w:p>
    <w:p w14:paraId="4FEB7987" w14:textId="77777777" w:rsidR="00637B4F" w:rsidRPr="00637B4F" w:rsidRDefault="00637B4F" w:rsidP="00637B4F">
      <w:pPr>
        <w:tabs>
          <w:tab w:val="left" w:pos="567"/>
          <w:tab w:val="left" w:pos="720"/>
        </w:tabs>
        <w:spacing w:after="0" w:line="240" w:lineRule="auto"/>
        <w:jc w:val="both"/>
        <w:rPr>
          <w:rFonts w:ascii="Times New Roman" w:eastAsia="Times New Roman" w:hAnsi="Times New Roman" w:cs="Times New Roman"/>
          <w:sz w:val="22"/>
          <w:szCs w:val="22"/>
        </w:rPr>
      </w:pPr>
      <w:r w:rsidRPr="00637B4F">
        <w:rPr>
          <w:rFonts w:ascii="Times New Roman" w:eastAsia="Calibri" w:hAnsi="Times New Roman" w:cs="Times New Roman"/>
          <w:sz w:val="22"/>
          <w:szCs w:val="22"/>
        </w:rPr>
        <w:t>1.1.3. kituose CVP IS priemonėmis pateiktuose dokumentuose</w:t>
      </w:r>
      <w:r w:rsidRPr="00637B4F">
        <w:rPr>
          <w:rFonts w:ascii="Times New Roman" w:eastAsia="Times New Roman" w:hAnsi="Times New Roman" w:cs="Times New Roman"/>
          <w:sz w:val="22"/>
          <w:szCs w:val="22"/>
        </w:rPr>
        <w:t>.</w:t>
      </w:r>
    </w:p>
    <w:p w14:paraId="17A20803"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 xml:space="preserve">1.2. </w:t>
      </w:r>
      <w:r w:rsidRPr="00637B4F">
        <w:rPr>
          <w:rFonts w:ascii="Times New Roman" w:eastAsia="Times New Roman" w:hAnsi="Times New Roman" w:cs="Times New Roman"/>
          <w:spacing w:val="-4"/>
          <w:sz w:val="22"/>
          <w:szCs w:val="22"/>
        </w:rPr>
        <w:t>Pateikdamas CVP IS priemonėmis pasiūlymą, patvirtinu, kad dokumentų skaitmeninės</w:t>
      </w:r>
      <w:r w:rsidRPr="00637B4F">
        <w:rPr>
          <w:rFonts w:ascii="Times New Roman" w:eastAsia="Times New Roman" w:hAnsi="Times New Roman" w:cs="Times New Roman"/>
          <w:sz w:val="22"/>
          <w:szCs w:val="22"/>
        </w:rPr>
        <w:t xml:space="preserve"> kopijos ir elektroninėmis priemonėmis pateikti duomenys yra tikri.</w:t>
      </w:r>
    </w:p>
    <w:p w14:paraId="3E1A1802"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17D20E"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EE227F2" w14:textId="77777777" w:rsidR="00637B4F" w:rsidRPr="00637B4F" w:rsidRDefault="00637B4F" w:rsidP="00637B4F">
      <w:pPr>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552345FB" w14:textId="77777777" w:rsidR="00637B4F" w:rsidRPr="00637B4F" w:rsidRDefault="00637B4F" w:rsidP="00637B4F">
      <w:pPr>
        <w:tabs>
          <w:tab w:val="left" w:pos="993"/>
        </w:tabs>
        <w:spacing w:after="0" w:line="240" w:lineRule="auto"/>
        <w:jc w:val="both"/>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 xml:space="preserve">1.6. </w:t>
      </w:r>
      <w:bookmarkStart w:id="5" w:name="_Hlk117688856"/>
      <w:r w:rsidRPr="00637B4F">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637B4F">
          <w:rPr>
            <w:rFonts w:ascii="Times New Roman" w:eastAsia="Times New Roman" w:hAnsi="Times New Roman" w:cs="Times New Roman"/>
            <w:sz w:val="22"/>
            <w:szCs w:val="22"/>
            <w:u w:val="single"/>
          </w:rPr>
          <w:t>https://keliuprieziura.lt/apie-mus/viesieji-pirkimai/456</w:t>
        </w:r>
      </w:hyperlink>
      <w:r w:rsidRPr="00637B4F">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p w14:paraId="45408A92" w14:textId="77777777" w:rsidR="00637B4F" w:rsidRPr="00637B4F" w:rsidRDefault="00637B4F" w:rsidP="00637B4F">
      <w:pPr>
        <w:tabs>
          <w:tab w:val="left" w:pos="993"/>
        </w:tabs>
        <w:spacing w:after="0" w:line="240" w:lineRule="auto"/>
        <w:jc w:val="both"/>
        <w:rPr>
          <w:rFonts w:ascii="Times New Roman" w:eastAsia="Times New Roman" w:hAnsi="Times New Roman" w:cs="Times New Roman"/>
          <w:sz w:val="24"/>
          <w:szCs w:val="24"/>
        </w:rPr>
      </w:pPr>
    </w:p>
    <w:bookmarkEnd w:id="5"/>
    <w:p w14:paraId="5810DB74"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19BFD7DF" w14:textId="77777777" w:rsidR="00637B4F" w:rsidRPr="00637B4F" w:rsidRDefault="00637B4F" w:rsidP="00637B4F">
      <w:pPr>
        <w:spacing w:after="0" w:line="240" w:lineRule="auto"/>
        <w:jc w:val="center"/>
        <w:rPr>
          <w:rFonts w:ascii="Times New Roman" w:eastAsia="Times New Roman" w:hAnsi="Times New Roman" w:cs="Times New Roman"/>
          <w:i/>
          <w:sz w:val="22"/>
          <w:szCs w:val="22"/>
        </w:rPr>
      </w:pPr>
    </w:p>
    <w:p w14:paraId="6FC93A9C" w14:textId="77777777" w:rsidR="00637B4F" w:rsidRPr="00637B4F" w:rsidRDefault="00637B4F" w:rsidP="00637B4F">
      <w:pPr>
        <w:spacing w:after="0" w:line="240" w:lineRule="auto"/>
        <w:jc w:val="both"/>
        <w:rPr>
          <w:rFonts w:ascii="Times New Roman" w:eastAsia="Times New Roman" w:hAnsi="Times New Roman" w:cs="Times New Roman"/>
          <w:iCs/>
          <w:sz w:val="22"/>
          <w:szCs w:val="22"/>
        </w:rPr>
      </w:pPr>
      <w:r w:rsidRPr="00637B4F">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5DA6025" w14:textId="77777777" w:rsidR="00637B4F" w:rsidRPr="00637B4F" w:rsidRDefault="00637B4F" w:rsidP="00637B4F">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637B4F" w:rsidRPr="00637B4F" w14:paraId="1000DC6A" w14:textId="77777777" w:rsidTr="00002423">
        <w:tc>
          <w:tcPr>
            <w:tcW w:w="393" w:type="pct"/>
          </w:tcPr>
          <w:p w14:paraId="75A72D73" w14:textId="77777777" w:rsidR="00637B4F" w:rsidRPr="00637B4F" w:rsidRDefault="00637B4F" w:rsidP="00637B4F">
            <w:pPr>
              <w:jc w:val="center"/>
              <w:rPr>
                <w:rFonts w:ascii="Times New Roman" w:eastAsia="Times New Roman" w:hAnsi="Times New Roman" w:cs="Times New Roman"/>
              </w:rPr>
            </w:pPr>
            <w:r w:rsidRPr="00637B4F">
              <w:rPr>
                <w:rFonts w:ascii="Times New Roman" w:eastAsia="Times New Roman" w:hAnsi="Times New Roman" w:cs="Times New Roman"/>
              </w:rPr>
              <w:t>Eil.</w:t>
            </w:r>
          </w:p>
          <w:p w14:paraId="298795F5" w14:textId="77777777" w:rsidR="00637B4F" w:rsidRPr="00637B4F" w:rsidRDefault="00637B4F" w:rsidP="00637B4F">
            <w:pPr>
              <w:jc w:val="center"/>
              <w:rPr>
                <w:rFonts w:ascii="Times New Roman" w:eastAsia="Times New Roman" w:hAnsi="Times New Roman" w:cs="Times New Roman"/>
              </w:rPr>
            </w:pPr>
            <w:r w:rsidRPr="00637B4F">
              <w:rPr>
                <w:rFonts w:ascii="Times New Roman" w:eastAsia="Times New Roman" w:hAnsi="Times New Roman" w:cs="Times New Roman"/>
              </w:rPr>
              <w:t>Nr.</w:t>
            </w:r>
          </w:p>
        </w:tc>
        <w:tc>
          <w:tcPr>
            <w:tcW w:w="1372" w:type="pct"/>
          </w:tcPr>
          <w:p w14:paraId="5190912C" w14:textId="77777777" w:rsidR="00637B4F" w:rsidRPr="00637B4F" w:rsidRDefault="00637B4F" w:rsidP="00637B4F">
            <w:pPr>
              <w:jc w:val="center"/>
              <w:rPr>
                <w:rFonts w:ascii="Times New Roman" w:eastAsia="Times New Roman" w:hAnsi="Times New Roman" w:cs="Times New Roman"/>
              </w:rPr>
            </w:pPr>
            <w:r w:rsidRPr="00637B4F">
              <w:rPr>
                <w:rFonts w:ascii="Times New Roman" w:eastAsia="Times New Roman" w:hAnsi="Times New Roman" w:cs="Times New Roman"/>
              </w:rPr>
              <w:t xml:space="preserve">Ūkio subjekto, kurio pajėgumais remiamasi (pavadinimas, juridinio asmens  kodas, adresas) ir/arba </w:t>
            </w:r>
            <w:proofErr w:type="spellStart"/>
            <w:r w:rsidRPr="00637B4F">
              <w:rPr>
                <w:rFonts w:ascii="Times New Roman" w:eastAsia="Times New Roman" w:hAnsi="Times New Roman" w:cs="Times New Roman"/>
              </w:rPr>
              <w:t>kvazisubtiekėjo</w:t>
            </w:r>
            <w:proofErr w:type="spellEnd"/>
            <w:r w:rsidRPr="00637B4F">
              <w:rPr>
                <w:rFonts w:ascii="Times New Roman" w:eastAsia="Times New Roman" w:hAnsi="Times New Roman" w:cs="Times New Roman"/>
              </w:rPr>
              <w:t xml:space="preserve"> vardas, pavardė</w:t>
            </w:r>
          </w:p>
        </w:tc>
        <w:tc>
          <w:tcPr>
            <w:tcW w:w="1840" w:type="pct"/>
          </w:tcPr>
          <w:p w14:paraId="321E3587" w14:textId="77777777" w:rsidR="00637B4F" w:rsidRPr="00637B4F" w:rsidRDefault="00637B4F" w:rsidP="00637B4F">
            <w:pPr>
              <w:jc w:val="center"/>
              <w:rPr>
                <w:rFonts w:ascii="Times New Roman" w:eastAsia="Times New Roman" w:hAnsi="Times New Roman" w:cs="Times New Roman"/>
              </w:rPr>
            </w:pPr>
            <w:r w:rsidRPr="00637B4F">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637B4F">
              <w:rPr>
                <w:rFonts w:ascii="Times New Roman" w:eastAsia="Times New Roman" w:hAnsi="Times New Roman" w:cs="Times New Roman"/>
              </w:rPr>
              <w:t>kvazisubtiekėjo</w:t>
            </w:r>
            <w:proofErr w:type="spellEnd"/>
            <w:r w:rsidRPr="00637B4F">
              <w:rPr>
                <w:rFonts w:ascii="Times New Roman" w:eastAsia="Times New Roman" w:hAnsi="Times New Roman" w:cs="Times New Roman"/>
              </w:rPr>
              <w:t xml:space="preserve"> pajėgumais</w:t>
            </w:r>
          </w:p>
        </w:tc>
        <w:tc>
          <w:tcPr>
            <w:tcW w:w="1396" w:type="pct"/>
          </w:tcPr>
          <w:p w14:paraId="4BF84F23" w14:textId="77777777" w:rsidR="00637B4F" w:rsidRPr="00637B4F" w:rsidRDefault="00637B4F" w:rsidP="00637B4F">
            <w:pPr>
              <w:jc w:val="center"/>
              <w:rPr>
                <w:rFonts w:ascii="Times New Roman" w:eastAsia="Times New Roman" w:hAnsi="Times New Roman" w:cs="Times New Roman"/>
              </w:rPr>
            </w:pPr>
            <w:r w:rsidRPr="00637B4F">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637B4F">
              <w:rPr>
                <w:rFonts w:ascii="Times New Roman" w:eastAsia="Times New Roman" w:hAnsi="Times New Roman" w:cs="Times New Roman"/>
              </w:rPr>
              <w:t>kvazisubtiekėją</w:t>
            </w:r>
            <w:proofErr w:type="spellEnd"/>
          </w:p>
        </w:tc>
      </w:tr>
      <w:tr w:rsidR="00637B4F" w:rsidRPr="00637B4F" w14:paraId="4DF97D6A" w14:textId="77777777" w:rsidTr="00002423">
        <w:tc>
          <w:tcPr>
            <w:tcW w:w="393" w:type="pct"/>
          </w:tcPr>
          <w:p w14:paraId="0C149B2A" w14:textId="77777777" w:rsidR="00637B4F" w:rsidRPr="00637B4F" w:rsidRDefault="00637B4F" w:rsidP="00637B4F">
            <w:pPr>
              <w:rPr>
                <w:rFonts w:ascii="Times New Roman" w:eastAsia="Times New Roman" w:hAnsi="Times New Roman" w:cs="Times New Roman"/>
              </w:rPr>
            </w:pPr>
            <w:r w:rsidRPr="00637B4F">
              <w:rPr>
                <w:rFonts w:ascii="Times New Roman" w:eastAsia="Times New Roman" w:hAnsi="Times New Roman" w:cs="Times New Roman"/>
              </w:rPr>
              <w:t>1.</w:t>
            </w:r>
          </w:p>
        </w:tc>
        <w:tc>
          <w:tcPr>
            <w:tcW w:w="1372" w:type="pct"/>
          </w:tcPr>
          <w:p w14:paraId="0D9146C5" w14:textId="77777777" w:rsidR="00637B4F" w:rsidRPr="00637B4F" w:rsidRDefault="00637B4F" w:rsidP="00637B4F">
            <w:pPr>
              <w:rPr>
                <w:rFonts w:ascii="Times New Roman" w:eastAsia="Times New Roman" w:hAnsi="Times New Roman" w:cs="Times New Roman"/>
              </w:rPr>
            </w:pPr>
          </w:p>
        </w:tc>
        <w:tc>
          <w:tcPr>
            <w:tcW w:w="1840" w:type="pct"/>
          </w:tcPr>
          <w:p w14:paraId="1954A300" w14:textId="77777777" w:rsidR="00637B4F" w:rsidRPr="00637B4F" w:rsidRDefault="00637B4F" w:rsidP="00637B4F">
            <w:pPr>
              <w:rPr>
                <w:rFonts w:ascii="Times New Roman" w:eastAsia="Times New Roman" w:hAnsi="Times New Roman" w:cs="Times New Roman"/>
              </w:rPr>
            </w:pPr>
          </w:p>
        </w:tc>
        <w:tc>
          <w:tcPr>
            <w:tcW w:w="1396" w:type="pct"/>
          </w:tcPr>
          <w:p w14:paraId="5EFDE9A6" w14:textId="77777777" w:rsidR="00637B4F" w:rsidRPr="00637B4F" w:rsidRDefault="00637B4F" w:rsidP="00637B4F">
            <w:pPr>
              <w:rPr>
                <w:rFonts w:ascii="Times New Roman" w:eastAsia="Times New Roman" w:hAnsi="Times New Roman" w:cs="Times New Roman"/>
              </w:rPr>
            </w:pPr>
          </w:p>
        </w:tc>
      </w:tr>
      <w:tr w:rsidR="00637B4F" w:rsidRPr="00637B4F" w14:paraId="6EE63659" w14:textId="77777777" w:rsidTr="00002423">
        <w:tc>
          <w:tcPr>
            <w:tcW w:w="393" w:type="pct"/>
          </w:tcPr>
          <w:p w14:paraId="774D2BDD" w14:textId="77777777" w:rsidR="00637B4F" w:rsidRPr="00637B4F" w:rsidRDefault="00637B4F" w:rsidP="00637B4F">
            <w:pPr>
              <w:rPr>
                <w:rFonts w:ascii="Times New Roman" w:eastAsia="Times New Roman" w:hAnsi="Times New Roman" w:cs="Times New Roman"/>
              </w:rPr>
            </w:pPr>
            <w:r w:rsidRPr="00637B4F">
              <w:rPr>
                <w:rFonts w:ascii="Times New Roman" w:eastAsia="Times New Roman" w:hAnsi="Times New Roman" w:cs="Times New Roman"/>
              </w:rPr>
              <w:t>2.</w:t>
            </w:r>
          </w:p>
        </w:tc>
        <w:tc>
          <w:tcPr>
            <w:tcW w:w="1372" w:type="pct"/>
          </w:tcPr>
          <w:p w14:paraId="6698ADC0" w14:textId="77777777" w:rsidR="00637B4F" w:rsidRPr="00637B4F" w:rsidRDefault="00637B4F" w:rsidP="00637B4F">
            <w:pPr>
              <w:rPr>
                <w:rFonts w:ascii="Times New Roman" w:eastAsia="Times New Roman" w:hAnsi="Times New Roman" w:cs="Times New Roman"/>
              </w:rPr>
            </w:pPr>
          </w:p>
        </w:tc>
        <w:tc>
          <w:tcPr>
            <w:tcW w:w="1840" w:type="pct"/>
          </w:tcPr>
          <w:p w14:paraId="0A4E9152" w14:textId="77777777" w:rsidR="00637B4F" w:rsidRPr="00637B4F" w:rsidRDefault="00637B4F" w:rsidP="00637B4F">
            <w:pPr>
              <w:rPr>
                <w:rFonts w:ascii="Times New Roman" w:eastAsia="Times New Roman" w:hAnsi="Times New Roman" w:cs="Times New Roman"/>
              </w:rPr>
            </w:pPr>
          </w:p>
        </w:tc>
        <w:tc>
          <w:tcPr>
            <w:tcW w:w="1396" w:type="pct"/>
          </w:tcPr>
          <w:p w14:paraId="03299FDB" w14:textId="77777777" w:rsidR="00637B4F" w:rsidRPr="00637B4F" w:rsidRDefault="00637B4F" w:rsidP="00637B4F">
            <w:pPr>
              <w:rPr>
                <w:rFonts w:ascii="Times New Roman" w:eastAsia="Times New Roman" w:hAnsi="Times New Roman" w:cs="Times New Roman"/>
              </w:rPr>
            </w:pPr>
          </w:p>
        </w:tc>
      </w:tr>
    </w:tbl>
    <w:p w14:paraId="10BFF178" w14:textId="77777777" w:rsidR="00637B4F" w:rsidRPr="00637B4F" w:rsidRDefault="00637B4F" w:rsidP="00637B4F">
      <w:pPr>
        <w:spacing w:after="0" w:line="240" w:lineRule="auto"/>
        <w:rPr>
          <w:rFonts w:ascii="Times New Roman" w:eastAsia="Times New Roman" w:hAnsi="Times New Roman" w:cs="Times New Roman"/>
          <w:bCs/>
          <w:i/>
          <w:iCs/>
          <w:sz w:val="18"/>
          <w:szCs w:val="18"/>
        </w:rPr>
      </w:pPr>
      <w:proofErr w:type="spellStart"/>
      <w:r w:rsidRPr="00637B4F">
        <w:rPr>
          <w:rFonts w:ascii="Times New Roman" w:eastAsia="Times New Roman" w:hAnsi="Times New Roman" w:cs="Times New Roman"/>
          <w:b/>
          <w:i/>
          <w:iCs/>
          <w:sz w:val="18"/>
          <w:szCs w:val="18"/>
        </w:rPr>
        <w:t>Kvazisubtiekėjai</w:t>
      </w:r>
      <w:proofErr w:type="spellEnd"/>
      <w:r w:rsidRPr="00637B4F">
        <w:rPr>
          <w:rFonts w:ascii="Times New Roman" w:eastAsia="Times New Roman" w:hAnsi="Times New Roman" w:cs="Times New Roman"/>
          <w:b/>
          <w:i/>
          <w:iCs/>
          <w:sz w:val="18"/>
          <w:szCs w:val="18"/>
        </w:rPr>
        <w:t xml:space="preserve"> </w:t>
      </w:r>
      <w:r w:rsidRPr="00637B4F">
        <w:rPr>
          <w:rFonts w:ascii="Times New Roman" w:eastAsia="Times New Roman" w:hAnsi="Times New Roman" w:cs="Times New Roman"/>
          <w:bCs/>
          <w:i/>
          <w:iCs/>
          <w:sz w:val="18"/>
          <w:szCs w:val="18"/>
        </w:rPr>
        <w:t xml:space="preserve">– fiziniai asmenys, kuriuos ketinama įdarbinti pirkimo laimėjimo atveju. </w:t>
      </w:r>
    </w:p>
    <w:p w14:paraId="2E9F39D3" w14:textId="77777777" w:rsidR="00637B4F" w:rsidRPr="00637B4F" w:rsidRDefault="00637B4F" w:rsidP="00637B4F">
      <w:pPr>
        <w:spacing w:after="0" w:line="240" w:lineRule="auto"/>
        <w:jc w:val="both"/>
        <w:rPr>
          <w:rFonts w:ascii="Times New Roman" w:eastAsia="Times New Roman" w:hAnsi="Times New Roman" w:cs="Times New Roman"/>
          <w:b/>
          <w:bCs/>
          <w:i/>
          <w:iCs/>
          <w:sz w:val="18"/>
          <w:szCs w:val="18"/>
        </w:rPr>
      </w:pPr>
      <w:r w:rsidRPr="00637B4F">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2D7A1418" w14:textId="77777777" w:rsidR="00637B4F" w:rsidRPr="00637B4F" w:rsidRDefault="00637B4F" w:rsidP="00637B4F">
      <w:pPr>
        <w:spacing w:after="0" w:line="240" w:lineRule="auto"/>
        <w:rPr>
          <w:rFonts w:ascii="Times New Roman" w:eastAsia="Times New Roman" w:hAnsi="Times New Roman" w:cs="Times New Roman"/>
          <w:bCs/>
          <w:i/>
          <w:iCs/>
          <w:sz w:val="18"/>
          <w:szCs w:val="18"/>
        </w:rPr>
      </w:pPr>
      <w:r w:rsidRPr="00637B4F">
        <w:rPr>
          <w:rFonts w:ascii="Times New Roman" w:eastAsia="Times New Roman" w:hAnsi="Times New Roman" w:cs="Times New Roman"/>
          <w:bCs/>
          <w:i/>
          <w:iCs/>
          <w:sz w:val="18"/>
          <w:szCs w:val="18"/>
        </w:rPr>
        <w:t>Nepildyti, jei pasiūlymą teikia ūkio subjektų grupė, veikianti pagal jungtinės veiklos sutartį.</w:t>
      </w:r>
    </w:p>
    <w:p w14:paraId="3F619849" w14:textId="77777777" w:rsidR="00637B4F" w:rsidRPr="00637B4F" w:rsidRDefault="00637B4F" w:rsidP="00637B4F">
      <w:pPr>
        <w:spacing w:after="0" w:line="240" w:lineRule="auto"/>
        <w:jc w:val="both"/>
        <w:rPr>
          <w:rFonts w:ascii="Times New Roman" w:eastAsia="Times New Roman" w:hAnsi="Times New Roman" w:cs="Times New Roman"/>
          <w:i/>
          <w:iCs/>
          <w:sz w:val="18"/>
          <w:szCs w:val="18"/>
        </w:rPr>
      </w:pPr>
      <w:r w:rsidRPr="00637B4F">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E1C11DF" w14:textId="77777777" w:rsidR="00637B4F" w:rsidRPr="00637B4F" w:rsidRDefault="00637B4F" w:rsidP="00637B4F">
      <w:pPr>
        <w:spacing w:after="0" w:line="240" w:lineRule="auto"/>
        <w:jc w:val="both"/>
        <w:rPr>
          <w:rFonts w:ascii="Times New Roman" w:eastAsia="Times New Roman" w:hAnsi="Times New Roman" w:cs="Times New Roman"/>
          <w:iCs/>
          <w:sz w:val="22"/>
          <w:szCs w:val="22"/>
        </w:rPr>
      </w:pPr>
    </w:p>
    <w:p w14:paraId="35E65A53" w14:textId="77777777" w:rsidR="00637B4F" w:rsidRPr="00637B4F" w:rsidRDefault="00637B4F" w:rsidP="00637B4F">
      <w:pPr>
        <w:spacing w:after="0" w:line="240" w:lineRule="auto"/>
        <w:jc w:val="both"/>
        <w:rPr>
          <w:rFonts w:ascii="Times New Roman" w:eastAsia="Times New Roman" w:hAnsi="Times New Roman" w:cs="Times New Roman"/>
          <w:iCs/>
          <w:sz w:val="22"/>
          <w:szCs w:val="22"/>
        </w:rPr>
      </w:pPr>
      <w:r w:rsidRPr="00637B4F">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37B4F" w:rsidRPr="00637B4F" w14:paraId="6E0D6346" w14:textId="77777777" w:rsidTr="00002423">
        <w:tc>
          <w:tcPr>
            <w:tcW w:w="445" w:type="pct"/>
            <w:tcBorders>
              <w:top w:val="single" w:sz="4" w:space="0" w:color="auto"/>
              <w:left w:val="single" w:sz="4" w:space="0" w:color="auto"/>
              <w:bottom w:val="single" w:sz="4" w:space="0" w:color="auto"/>
              <w:right w:val="single" w:sz="4" w:space="0" w:color="auto"/>
            </w:tcBorders>
          </w:tcPr>
          <w:p w14:paraId="6123F279"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Eil.</w:t>
            </w:r>
          </w:p>
          <w:p w14:paraId="3B1A015F"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FB36530"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03DCDCF"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637B4F" w:rsidRPr="00637B4F" w14:paraId="30236636" w14:textId="77777777" w:rsidTr="00002423">
        <w:tc>
          <w:tcPr>
            <w:tcW w:w="445" w:type="pct"/>
            <w:tcBorders>
              <w:top w:val="single" w:sz="4" w:space="0" w:color="auto"/>
              <w:left w:val="single" w:sz="4" w:space="0" w:color="auto"/>
              <w:bottom w:val="single" w:sz="4" w:space="0" w:color="auto"/>
              <w:right w:val="single" w:sz="4" w:space="0" w:color="auto"/>
            </w:tcBorders>
          </w:tcPr>
          <w:p w14:paraId="12A675E9" w14:textId="77777777" w:rsidR="00637B4F" w:rsidRPr="00637B4F" w:rsidRDefault="00637B4F" w:rsidP="00637B4F">
            <w:pPr>
              <w:spacing w:after="0" w:line="240" w:lineRule="auto"/>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7061A54" w14:textId="77777777" w:rsidR="00637B4F" w:rsidRPr="00637B4F" w:rsidRDefault="00637B4F" w:rsidP="00637B4F">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02CC235" w14:textId="77777777" w:rsidR="00637B4F" w:rsidRPr="00637B4F" w:rsidRDefault="00637B4F" w:rsidP="00637B4F">
            <w:pPr>
              <w:spacing w:after="0" w:line="240" w:lineRule="auto"/>
              <w:rPr>
                <w:rFonts w:ascii="Times New Roman" w:eastAsia="Times New Roman" w:hAnsi="Times New Roman" w:cs="Times New Roman"/>
                <w:sz w:val="22"/>
                <w:szCs w:val="22"/>
              </w:rPr>
            </w:pPr>
          </w:p>
        </w:tc>
      </w:tr>
      <w:tr w:rsidR="00637B4F" w:rsidRPr="00637B4F" w14:paraId="7EA03862" w14:textId="77777777" w:rsidTr="00002423">
        <w:tc>
          <w:tcPr>
            <w:tcW w:w="445" w:type="pct"/>
            <w:tcBorders>
              <w:top w:val="single" w:sz="4" w:space="0" w:color="auto"/>
              <w:left w:val="single" w:sz="4" w:space="0" w:color="auto"/>
              <w:bottom w:val="single" w:sz="4" w:space="0" w:color="auto"/>
              <w:right w:val="single" w:sz="4" w:space="0" w:color="auto"/>
            </w:tcBorders>
          </w:tcPr>
          <w:p w14:paraId="5915023A" w14:textId="77777777" w:rsidR="00637B4F" w:rsidRPr="00637B4F" w:rsidRDefault="00637B4F" w:rsidP="00637B4F">
            <w:pPr>
              <w:spacing w:after="0" w:line="240" w:lineRule="auto"/>
              <w:rPr>
                <w:rFonts w:ascii="Times New Roman" w:eastAsia="Times New Roman" w:hAnsi="Times New Roman" w:cs="Times New Roman"/>
                <w:sz w:val="22"/>
                <w:szCs w:val="22"/>
              </w:rPr>
            </w:pPr>
            <w:r w:rsidRPr="00637B4F">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6035865" w14:textId="77777777" w:rsidR="00637B4F" w:rsidRPr="00637B4F" w:rsidRDefault="00637B4F" w:rsidP="00637B4F">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962CEB2" w14:textId="77777777" w:rsidR="00637B4F" w:rsidRPr="00637B4F" w:rsidRDefault="00637B4F" w:rsidP="00637B4F">
            <w:pPr>
              <w:spacing w:after="0" w:line="240" w:lineRule="auto"/>
              <w:rPr>
                <w:rFonts w:ascii="Times New Roman" w:eastAsia="Times New Roman" w:hAnsi="Times New Roman" w:cs="Times New Roman"/>
                <w:sz w:val="22"/>
                <w:szCs w:val="22"/>
              </w:rPr>
            </w:pPr>
          </w:p>
        </w:tc>
      </w:tr>
    </w:tbl>
    <w:p w14:paraId="63A010DE" w14:textId="77777777" w:rsidR="00637B4F" w:rsidRPr="00637B4F" w:rsidRDefault="00637B4F" w:rsidP="00637B4F">
      <w:pPr>
        <w:spacing w:after="0" w:line="240" w:lineRule="auto"/>
        <w:rPr>
          <w:rFonts w:ascii="Times New Roman" w:eastAsia="Times New Roman" w:hAnsi="Times New Roman" w:cs="Times New Roman"/>
          <w:bCs/>
          <w:i/>
          <w:iCs/>
          <w:sz w:val="18"/>
          <w:szCs w:val="18"/>
        </w:rPr>
      </w:pPr>
      <w:r w:rsidRPr="00637B4F">
        <w:rPr>
          <w:rFonts w:ascii="Times New Roman" w:eastAsia="Times New Roman" w:hAnsi="Times New Roman" w:cs="Times New Roman"/>
          <w:bCs/>
          <w:i/>
          <w:iCs/>
          <w:sz w:val="18"/>
          <w:szCs w:val="18"/>
        </w:rPr>
        <w:t>Nepildyti, jei pasiūlymą teikia ūkio subjektų grupė, veikianti pagal jungtinės veiklos sutartį.</w:t>
      </w:r>
    </w:p>
    <w:p w14:paraId="0EB40BDD" w14:textId="77777777" w:rsidR="00637B4F" w:rsidRPr="00637B4F" w:rsidRDefault="00637B4F" w:rsidP="00637B4F">
      <w:pPr>
        <w:spacing w:after="0" w:line="240" w:lineRule="auto"/>
        <w:jc w:val="both"/>
        <w:rPr>
          <w:rFonts w:ascii="Times New Roman" w:eastAsia="Times New Roman" w:hAnsi="Times New Roman" w:cs="Times New Roman"/>
          <w:i/>
          <w:iCs/>
          <w:sz w:val="18"/>
          <w:szCs w:val="18"/>
        </w:rPr>
      </w:pPr>
      <w:r w:rsidRPr="00637B4F">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C37D063" w14:textId="77777777" w:rsidR="00637B4F" w:rsidRPr="00637B4F" w:rsidRDefault="00637B4F" w:rsidP="00637B4F">
      <w:pPr>
        <w:spacing w:after="0" w:line="240" w:lineRule="auto"/>
        <w:jc w:val="both"/>
        <w:rPr>
          <w:rFonts w:ascii="Times New Roman" w:eastAsia="Times New Roman" w:hAnsi="Times New Roman" w:cs="Times New Roman"/>
          <w:b/>
          <w:sz w:val="22"/>
          <w:szCs w:val="22"/>
        </w:rPr>
      </w:pPr>
    </w:p>
    <w:p w14:paraId="74423B28" w14:textId="77777777" w:rsidR="00637B4F" w:rsidRPr="00637B4F" w:rsidRDefault="00637B4F" w:rsidP="00637B4F">
      <w:pPr>
        <w:spacing w:after="0" w:line="240" w:lineRule="auto"/>
        <w:jc w:val="center"/>
        <w:rPr>
          <w:rFonts w:ascii="Times New Roman" w:eastAsia="Calibri" w:hAnsi="Times New Roman" w:cs="Times New Roman"/>
          <w:sz w:val="22"/>
          <w:szCs w:val="22"/>
          <w:lang w:eastAsia="en-US"/>
        </w:rPr>
      </w:pPr>
      <w:bookmarkStart w:id="6" w:name="_Hlk96519690"/>
      <w:r w:rsidRPr="00637B4F">
        <w:rPr>
          <w:rFonts w:ascii="Times New Roman" w:eastAsia="Calibri" w:hAnsi="Times New Roman" w:cs="Times New Roman"/>
          <w:b/>
          <w:sz w:val="22"/>
          <w:szCs w:val="22"/>
          <w:lang w:eastAsia="en-US"/>
        </w:rPr>
        <w:t xml:space="preserve">3. PASIŪLYMO KAINA </w:t>
      </w:r>
    </w:p>
    <w:p w14:paraId="2BE45B87" w14:textId="77777777" w:rsidR="00637B4F" w:rsidRPr="00637B4F" w:rsidRDefault="00637B4F" w:rsidP="00637B4F">
      <w:pPr>
        <w:spacing w:after="0" w:line="240" w:lineRule="auto"/>
        <w:jc w:val="both"/>
        <w:rPr>
          <w:rFonts w:ascii="Times New Roman" w:eastAsia="Calibri" w:hAnsi="Times New Roman" w:cs="Times New Roman"/>
          <w:b/>
          <w:sz w:val="22"/>
          <w:szCs w:val="22"/>
          <w:lang w:eastAsia="en-US"/>
        </w:rPr>
      </w:pPr>
    </w:p>
    <w:p w14:paraId="564D00DD" w14:textId="77777777" w:rsidR="00444D5B" w:rsidRPr="009847B4" w:rsidRDefault="00444D5B" w:rsidP="00444D5B">
      <w:pPr>
        <w:spacing w:after="0" w:line="240" w:lineRule="auto"/>
        <w:jc w:val="both"/>
        <w:rPr>
          <w:rFonts w:ascii="Times New Roman" w:eastAsia="Calibri" w:hAnsi="Times New Roman" w:cs="Times New Roman"/>
          <w:sz w:val="22"/>
          <w:szCs w:val="22"/>
          <w:lang w:eastAsia="en-US"/>
        </w:rPr>
      </w:pPr>
      <w:r w:rsidRPr="009847B4">
        <w:rPr>
          <w:rFonts w:ascii="Times New Roman" w:eastAsia="Calibri" w:hAnsi="Times New Roman" w:cs="Times New Roman"/>
          <w:sz w:val="22"/>
          <w:szCs w:val="22"/>
          <w:lang w:eastAsia="en-US"/>
        </w:rPr>
        <w:t xml:space="preserve">3.1. Pasiūlymo kaina nurodoma eurais užpildant pateiktą 1 </w:t>
      </w:r>
      <w:hyperlink r:id="rId12" w:history="1">
        <w:r w:rsidRPr="009847B4">
          <w:rPr>
            <w:rFonts w:ascii="Times New Roman" w:eastAsia="Calibri" w:hAnsi="Times New Roman" w:cs="Times New Roman"/>
            <w:color w:val="0000FF"/>
            <w:sz w:val="22"/>
            <w:szCs w:val="22"/>
            <w:u w:val="single"/>
            <w:lang w:eastAsia="en-US"/>
          </w:rPr>
          <w:t>lentel</w:t>
        </w:r>
      </w:hyperlink>
      <w:r w:rsidRPr="009847B4">
        <w:rPr>
          <w:rFonts w:ascii="Times New Roman" w:eastAsia="Calibri" w:hAnsi="Times New Roman" w:cs="Times New Roman"/>
          <w:color w:val="0000FF"/>
          <w:sz w:val="22"/>
          <w:szCs w:val="22"/>
          <w:u w:val="single"/>
          <w:lang w:eastAsia="en-US"/>
        </w:rPr>
        <w:t xml:space="preserve">ę. </w:t>
      </w:r>
      <w:r w:rsidRPr="009847B4">
        <w:rPr>
          <w:rFonts w:ascii="Times New Roman" w:eastAsia="Calibri" w:hAnsi="Times New Roman" w:cs="Times New Roman"/>
          <w:sz w:val="22"/>
          <w:szCs w:val="22"/>
          <w:lang w:eastAsia="en-US"/>
        </w:rPr>
        <w:t>T</w:t>
      </w:r>
      <w:r w:rsidRPr="009847B4">
        <w:rPr>
          <w:rFonts w:ascii="Times New Roman" w:eastAsia="Calibri" w:hAnsi="Times New Roman" w:cs="Times New Roman"/>
          <w:iCs/>
          <w:sz w:val="22"/>
          <w:szCs w:val="22"/>
          <w:lang w:eastAsia="en-US"/>
        </w:rPr>
        <w:t xml:space="preserve">iekėjas turi pateikti pasiūlymą </w:t>
      </w:r>
      <w:r w:rsidRPr="009847B4">
        <w:rPr>
          <w:rFonts w:ascii="Times New Roman" w:eastAsia="Calibri" w:hAnsi="Times New Roman" w:cs="Times New Roman"/>
          <w:sz w:val="22"/>
          <w:szCs w:val="22"/>
          <w:lang w:eastAsia="en-US"/>
        </w:rPr>
        <w:t>visai lentelėje nurodytai apimčiai, nestambinant jos plačiau ar neskaidant jos smulkiau.</w:t>
      </w:r>
    </w:p>
    <w:p w14:paraId="6326FF64" w14:textId="60EB1ADE" w:rsidR="00444D5B" w:rsidRPr="009847B4" w:rsidRDefault="00444D5B" w:rsidP="00444D5B">
      <w:pPr>
        <w:spacing w:line="259" w:lineRule="auto"/>
        <w:jc w:val="both"/>
        <w:rPr>
          <w:rFonts w:ascii="Times New Roman" w:eastAsia="Calibri" w:hAnsi="Times New Roman" w:cs="Times New Roman"/>
          <w:sz w:val="22"/>
          <w:szCs w:val="22"/>
          <w:lang w:eastAsia="en-US"/>
        </w:rPr>
      </w:pPr>
      <w:r w:rsidRPr="009847B4">
        <w:rPr>
          <w:rFonts w:ascii="Times New Roman" w:eastAsia="Calibri" w:hAnsi="Times New Roman" w:cs="Times New Roman"/>
          <w:sz w:val="22"/>
          <w:szCs w:val="22"/>
          <w:lang w:eastAsia="en-US"/>
        </w:rPr>
        <w:t xml:space="preserve">3.2. Tiekėjas pasiūlymo formoje nurodo nuolaidą (%) </w:t>
      </w:r>
      <w:r w:rsidRPr="009847B4">
        <w:rPr>
          <w:rFonts w:ascii="Times New Roman" w:eastAsia="Calibri" w:hAnsi="Times New Roman" w:cs="Times New Roman"/>
          <w:bCs/>
          <w:sz w:val="22"/>
          <w:szCs w:val="22"/>
          <w:lang w:eastAsia="en-US"/>
        </w:rPr>
        <w:t xml:space="preserve">Pirkimo dokumentuose nenurodytoms, tačiau pagal funkcinę paskirtį panašioms </w:t>
      </w:r>
      <w:r>
        <w:rPr>
          <w:rFonts w:ascii="Times New Roman" w:eastAsia="Calibri" w:hAnsi="Times New Roman" w:cs="Times New Roman"/>
          <w:bCs/>
          <w:sz w:val="22"/>
          <w:szCs w:val="22"/>
          <w:lang w:eastAsia="en-US"/>
        </w:rPr>
        <w:t xml:space="preserve">prekėms ir </w:t>
      </w:r>
      <w:r w:rsidRPr="009847B4">
        <w:rPr>
          <w:rFonts w:ascii="Times New Roman" w:eastAsia="Calibri" w:hAnsi="Times New Roman" w:cs="Times New Roman"/>
          <w:sz w:val="22"/>
          <w:szCs w:val="22"/>
          <w:lang w:eastAsia="en-US"/>
        </w:rPr>
        <w:t xml:space="preserve">paslaugoms procentais. Jei nuolaidos dydis nenurodomas, laikoma, kad </w:t>
      </w:r>
      <w:r>
        <w:rPr>
          <w:rFonts w:ascii="Times New Roman" w:eastAsia="Calibri" w:hAnsi="Times New Roman" w:cs="Times New Roman"/>
          <w:sz w:val="22"/>
          <w:szCs w:val="22"/>
          <w:lang w:eastAsia="en-US"/>
        </w:rPr>
        <w:t xml:space="preserve">prekės ir </w:t>
      </w:r>
      <w:r w:rsidRPr="009847B4">
        <w:rPr>
          <w:rFonts w:ascii="Times New Roman" w:eastAsia="Calibri" w:hAnsi="Times New Roman" w:cs="Times New Roman"/>
          <w:sz w:val="22"/>
          <w:szCs w:val="22"/>
          <w:lang w:eastAsia="en-US"/>
        </w:rPr>
        <w:t xml:space="preserve">paslaugos bus perkamos be nuolaidos. </w:t>
      </w:r>
    </w:p>
    <w:p w14:paraId="4F9FFE0D" w14:textId="77777777" w:rsidR="00637B4F" w:rsidRPr="00637B4F" w:rsidRDefault="00637B4F" w:rsidP="00637B4F">
      <w:pPr>
        <w:spacing w:after="0" w:line="240" w:lineRule="auto"/>
        <w:jc w:val="right"/>
        <w:rPr>
          <w:rFonts w:ascii="Times New Roman" w:eastAsia="Calibri" w:hAnsi="Times New Roman" w:cs="Times New Roman"/>
          <w:sz w:val="22"/>
          <w:szCs w:val="22"/>
          <w:lang w:eastAsia="en-US"/>
        </w:rPr>
      </w:pPr>
      <w:r w:rsidRPr="00637B4F">
        <w:rPr>
          <w:rFonts w:ascii="Times New Roman" w:eastAsia="Calibri" w:hAnsi="Times New Roman" w:cs="Times New Roman"/>
          <w:sz w:val="22"/>
          <w:szCs w:val="22"/>
          <w:lang w:eastAsia="en-US"/>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084"/>
        <w:gridCol w:w="1323"/>
        <w:gridCol w:w="1451"/>
        <w:gridCol w:w="1231"/>
        <w:gridCol w:w="1157"/>
      </w:tblGrid>
      <w:tr w:rsidR="00BB3CF1" w:rsidRPr="00BB3CF1" w14:paraId="55A411F6" w14:textId="77777777" w:rsidTr="00BB3CF1">
        <w:trPr>
          <w:trHeight w:val="859"/>
          <w:tblHeader/>
          <w:jc w:val="center"/>
        </w:trPr>
        <w:tc>
          <w:tcPr>
            <w:tcW w:w="576" w:type="dxa"/>
            <w:vAlign w:val="center"/>
          </w:tcPr>
          <w:p w14:paraId="53EA403B" w14:textId="77777777" w:rsidR="00444D5B" w:rsidRPr="00444D5B" w:rsidRDefault="00444D5B" w:rsidP="00444D5B">
            <w:pPr>
              <w:spacing w:after="0" w:line="240" w:lineRule="auto"/>
              <w:jc w:val="center"/>
              <w:rPr>
                <w:rFonts w:ascii="Times New Roman" w:eastAsia="Times New Roman" w:hAnsi="Times New Roman" w:cs="Times New Roman"/>
                <w:b/>
                <w:bCs/>
                <w:sz w:val="22"/>
                <w:szCs w:val="22"/>
              </w:rPr>
            </w:pPr>
            <w:r w:rsidRPr="00444D5B">
              <w:rPr>
                <w:rFonts w:ascii="Times New Roman" w:eastAsia="Times New Roman" w:hAnsi="Times New Roman" w:cs="Times New Roman"/>
                <w:b/>
                <w:bCs/>
                <w:sz w:val="22"/>
                <w:szCs w:val="22"/>
              </w:rPr>
              <w:t>Eil. Nr.</w:t>
            </w:r>
          </w:p>
        </w:tc>
        <w:tc>
          <w:tcPr>
            <w:tcW w:w="4084" w:type="dxa"/>
            <w:vAlign w:val="center"/>
          </w:tcPr>
          <w:p w14:paraId="5CAEF6D1" w14:textId="37354B8C" w:rsidR="00444D5B" w:rsidRPr="00444D5B" w:rsidRDefault="003A7471" w:rsidP="00444D5B">
            <w:pPr>
              <w:spacing w:after="0" w:line="240" w:lineRule="auto"/>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Prekės ir/ar </w:t>
            </w:r>
            <w:r w:rsidR="00444D5B" w:rsidRPr="00444D5B">
              <w:rPr>
                <w:rFonts w:ascii="Times New Roman" w:eastAsia="Times New Roman" w:hAnsi="Times New Roman" w:cs="Times New Roman"/>
                <w:b/>
                <w:bCs/>
                <w:sz w:val="22"/>
                <w:szCs w:val="22"/>
              </w:rPr>
              <w:t>Paslaugos pavadinimas</w:t>
            </w:r>
          </w:p>
        </w:tc>
        <w:tc>
          <w:tcPr>
            <w:tcW w:w="1323" w:type="dxa"/>
            <w:vAlign w:val="center"/>
          </w:tcPr>
          <w:p w14:paraId="3F3F9288" w14:textId="77777777" w:rsidR="00444D5B" w:rsidRPr="00444D5B" w:rsidRDefault="00444D5B" w:rsidP="00444D5B">
            <w:pPr>
              <w:spacing w:after="0" w:line="240" w:lineRule="auto"/>
              <w:jc w:val="center"/>
              <w:rPr>
                <w:rFonts w:ascii="Times New Roman" w:eastAsia="Times New Roman" w:hAnsi="Times New Roman" w:cs="Times New Roman"/>
                <w:b/>
                <w:bCs/>
                <w:sz w:val="22"/>
                <w:szCs w:val="22"/>
              </w:rPr>
            </w:pPr>
            <w:r w:rsidRPr="00444D5B">
              <w:rPr>
                <w:rFonts w:ascii="Times New Roman" w:eastAsia="Times New Roman" w:hAnsi="Times New Roman" w:cs="Times New Roman"/>
                <w:b/>
                <w:bCs/>
                <w:sz w:val="22"/>
                <w:szCs w:val="22"/>
              </w:rPr>
              <w:t>Matavimo vienetas</w:t>
            </w:r>
          </w:p>
        </w:tc>
        <w:tc>
          <w:tcPr>
            <w:tcW w:w="1451" w:type="dxa"/>
            <w:shd w:val="clear" w:color="auto" w:fill="auto"/>
            <w:vAlign w:val="center"/>
          </w:tcPr>
          <w:p w14:paraId="04E546BF" w14:textId="5AAF4816" w:rsidR="00444D5B" w:rsidRPr="00444D5B" w:rsidRDefault="00BB3CF1" w:rsidP="00444D5B">
            <w:pPr>
              <w:spacing w:after="0" w:line="240" w:lineRule="auto"/>
              <w:jc w:val="center"/>
              <w:rPr>
                <w:rFonts w:ascii="Times New Roman" w:eastAsia="Times New Roman" w:hAnsi="Times New Roman" w:cs="Times New Roman"/>
                <w:b/>
                <w:bCs/>
                <w:sz w:val="22"/>
                <w:szCs w:val="22"/>
              </w:rPr>
            </w:pPr>
            <w:r w:rsidRPr="00BB3CF1">
              <w:rPr>
                <w:rFonts w:ascii="Times New Roman" w:eastAsia="Calibri" w:hAnsi="Times New Roman" w:cs="Times New Roman"/>
                <w:b/>
                <w:bCs/>
                <w:sz w:val="22"/>
                <w:szCs w:val="22"/>
                <w:lang w:eastAsia="en-US"/>
              </w:rPr>
              <w:t>Preliminarus k</w:t>
            </w:r>
            <w:r w:rsidR="00444D5B" w:rsidRPr="00444D5B">
              <w:rPr>
                <w:rFonts w:ascii="Times New Roman" w:eastAsia="Calibri" w:hAnsi="Times New Roman" w:cs="Times New Roman"/>
                <w:b/>
                <w:bCs/>
                <w:sz w:val="22"/>
                <w:szCs w:val="22"/>
                <w:lang w:eastAsia="en-US"/>
              </w:rPr>
              <w:t>iekis**</w:t>
            </w:r>
          </w:p>
        </w:tc>
        <w:tc>
          <w:tcPr>
            <w:tcW w:w="1231" w:type="dxa"/>
            <w:shd w:val="clear" w:color="auto" w:fill="auto"/>
            <w:vAlign w:val="center"/>
          </w:tcPr>
          <w:p w14:paraId="6AD7D0F8" w14:textId="77777777" w:rsidR="00444D5B" w:rsidRPr="00444D5B" w:rsidRDefault="00444D5B" w:rsidP="00444D5B">
            <w:pPr>
              <w:spacing w:after="0" w:line="240" w:lineRule="auto"/>
              <w:jc w:val="center"/>
              <w:rPr>
                <w:rFonts w:ascii="Times New Roman" w:eastAsia="Times New Roman" w:hAnsi="Times New Roman" w:cs="Times New Roman"/>
                <w:b/>
                <w:bCs/>
                <w:sz w:val="22"/>
                <w:szCs w:val="22"/>
              </w:rPr>
            </w:pPr>
            <w:r w:rsidRPr="00444D5B">
              <w:rPr>
                <w:rFonts w:ascii="Times New Roman" w:eastAsia="Calibri" w:hAnsi="Times New Roman" w:cs="Times New Roman"/>
                <w:b/>
                <w:bCs/>
                <w:sz w:val="22"/>
                <w:szCs w:val="22"/>
                <w:lang w:eastAsia="en-US"/>
              </w:rPr>
              <w:t>Vieneto kaina, Eur be PVM</w:t>
            </w:r>
          </w:p>
        </w:tc>
        <w:tc>
          <w:tcPr>
            <w:tcW w:w="1157" w:type="dxa"/>
            <w:vAlign w:val="center"/>
          </w:tcPr>
          <w:p w14:paraId="7478B426" w14:textId="77777777" w:rsidR="00444D5B" w:rsidRPr="00444D5B" w:rsidRDefault="00444D5B" w:rsidP="00444D5B">
            <w:pPr>
              <w:spacing w:after="0" w:line="240" w:lineRule="auto"/>
              <w:jc w:val="center"/>
              <w:rPr>
                <w:rFonts w:ascii="Times New Roman" w:eastAsia="Times New Roman" w:hAnsi="Times New Roman" w:cs="Times New Roman"/>
                <w:b/>
                <w:bCs/>
                <w:sz w:val="22"/>
                <w:szCs w:val="22"/>
              </w:rPr>
            </w:pPr>
            <w:r w:rsidRPr="00444D5B">
              <w:rPr>
                <w:rFonts w:ascii="Times New Roman" w:eastAsia="Calibri" w:hAnsi="Times New Roman" w:cs="Times New Roman"/>
                <w:b/>
                <w:bCs/>
                <w:sz w:val="22"/>
                <w:szCs w:val="22"/>
                <w:lang w:eastAsia="en-US"/>
              </w:rPr>
              <w:t>Viso kiekio kaina, Eur be PVM</w:t>
            </w:r>
          </w:p>
        </w:tc>
      </w:tr>
      <w:tr w:rsidR="00BB3CF1" w:rsidRPr="00BB3CF1" w14:paraId="615C2009" w14:textId="77777777" w:rsidTr="00BB3CF1">
        <w:trPr>
          <w:trHeight w:val="381"/>
          <w:jc w:val="center"/>
        </w:trPr>
        <w:tc>
          <w:tcPr>
            <w:tcW w:w="576" w:type="dxa"/>
            <w:vAlign w:val="center"/>
          </w:tcPr>
          <w:p w14:paraId="3FD47F34" w14:textId="568E5D91" w:rsidR="00BB3CF1" w:rsidRPr="00BB3CF1" w:rsidRDefault="00BB3CF1" w:rsidP="00444D5B">
            <w:pPr>
              <w:spacing w:after="0" w:line="240" w:lineRule="auto"/>
              <w:ind w:left="-30"/>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9246" w:type="dxa"/>
            <w:gridSpan w:val="5"/>
            <w:vAlign w:val="center"/>
          </w:tcPr>
          <w:p w14:paraId="6B9F8271" w14:textId="70B0C0A8" w:rsidR="00BB3CF1" w:rsidRPr="00BB3CF1"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Virtualių tarnybinių stočių resursų nuoma</w:t>
            </w:r>
          </w:p>
        </w:tc>
      </w:tr>
      <w:tr w:rsidR="00BB3CF1" w:rsidRPr="00BB3CF1" w14:paraId="7BF6DFE0" w14:textId="77777777" w:rsidTr="00BB3CF1">
        <w:trPr>
          <w:trHeight w:val="381"/>
          <w:jc w:val="center"/>
        </w:trPr>
        <w:tc>
          <w:tcPr>
            <w:tcW w:w="576" w:type="dxa"/>
            <w:vAlign w:val="center"/>
          </w:tcPr>
          <w:p w14:paraId="1251E376" w14:textId="2D26C9D3" w:rsidR="00BB3CF1" w:rsidRPr="00444D5B" w:rsidRDefault="00BB3CF1" w:rsidP="00BB3CF1">
            <w:pPr>
              <w:spacing w:after="0" w:line="240" w:lineRule="auto"/>
              <w:ind w:left="-30"/>
              <w:jc w:val="center"/>
              <w:rPr>
                <w:rFonts w:ascii="Times New Roman" w:eastAsia="Times New Roman" w:hAnsi="Times New Roman" w:cs="Times New Roman"/>
                <w:sz w:val="22"/>
                <w:szCs w:val="22"/>
              </w:rPr>
            </w:pPr>
            <w:r w:rsidRPr="00444D5B">
              <w:rPr>
                <w:rFonts w:ascii="Times New Roman" w:eastAsia="Times New Roman" w:hAnsi="Times New Roman" w:cs="Times New Roman"/>
                <w:sz w:val="22"/>
                <w:szCs w:val="22"/>
              </w:rPr>
              <w:t>1.</w:t>
            </w:r>
            <w:r w:rsidRPr="00BB3CF1">
              <w:rPr>
                <w:rFonts w:ascii="Times New Roman" w:eastAsia="Times New Roman" w:hAnsi="Times New Roman" w:cs="Times New Roman"/>
                <w:sz w:val="22"/>
                <w:szCs w:val="22"/>
              </w:rPr>
              <w:t>1.</w:t>
            </w:r>
          </w:p>
        </w:tc>
        <w:tc>
          <w:tcPr>
            <w:tcW w:w="4084" w:type="dxa"/>
          </w:tcPr>
          <w:p w14:paraId="6A8FD837" w14:textId="5FCFB100"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hAnsi="Times New Roman" w:cs="Times New Roman"/>
                <w:sz w:val="22"/>
                <w:szCs w:val="22"/>
              </w:rPr>
              <w:t>Virtualus procesorius (</w:t>
            </w:r>
            <w:proofErr w:type="spellStart"/>
            <w:r w:rsidRPr="00BB3CF1">
              <w:rPr>
                <w:rFonts w:ascii="Times New Roman" w:hAnsi="Times New Roman" w:cs="Times New Roman"/>
                <w:sz w:val="22"/>
                <w:szCs w:val="22"/>
              </w:rPr>
              <w:t>vCPU</w:t>
            </w:r>
            <w:proofErr w:type="spellEnd"/>
            <w:r w:rsidRPr="00BB3CF1">
              <w:rPr>
                <w:rFonts w:ascii="Times New Roman" w:hAnsi="Times New Roman" w:cs="Times New Roman"/>
                <w:sz w:val="22"/>
                <w:szCs w:val="22"/>
              </w:rPr>
              <w:t>)</w:t>
            </w:r>
          </w:p>
        </w:tc>
        <w:tc>
          <w:tcPr>
            <w:tcW w:w="1323" w:type="dxa"/>
          </w:tcPr>
          <w:p w14:paraId="2B66B895" w14:textId="29303FE8"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1EC3F69C" w14:textId="5A430494"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120</w:t>
            </w:r>
          </w:p>
        </w:tc>
        <w:tc>
          <w:tcPr>
            <w:tcW w:w="1231" w:type="dxa"/>
            <w:vAlign w:val="center"/>
          </w:tcPr>
          <w:p w14:paraId="5ED88747"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33CA8902"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0CA2651D" w14:textId="77777777" w:rsidTr="00BB3CF1">
        <w:trPr>
          <w:trHeight w:val="381"/>
          <w:jc w:val="center"/>
        </w:trPr>
        <w:tc>
          <w:tcPr>
            <w:tcW w:w="576" w:type="dxa"/>
            <w:vAlign w:val="center"/>
          </w:tcPr>
          <w:p w14:paraId="48F77F86" w14:textId="1CA04E1C"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r w:rsidRPr="00444D5B">
              <w:rPr>
                <w:rFonts w:ascii="Times New Roman" w:eastAsia="Times New Roman" w:hAnsi="Times New Roman" w:cs="Times New Roman"/>
                <w:sz w:val="22"/>
                <w:szCs w:val="22"/>
              </w:rPr>
              <w:t>2.</w:t>
            </w:r>
          </w:p>
        </w:tc>
        <w:tc>
          <w:tcPr>
            <w:tcW w:w="4084" w:type="dxa"/>
          </w:tcPr>
          <w:p w14:paraId="59E407ED" w14:textId="3DC62FAE"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hAnsi="Times New Roman" w:cs="Times New Roman"/>
                <w:sz w:val="22"/>
                <w:szCs w:val="22"/>
              </w:rPr>
              <w:t>Operatyvioji atmintis (RAM)</w:t>
            </w:r>
          </w:p>
        </w:tc>
        <w:tc>
          <w:tcPr>
            <w:tcW w:w="1323" w:type="dxa"/>
          </w:tcPr>
          <w:p w14:paraId="1C10FD8B" w14:textId="3B107FEC"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GB</w:t>
            </w:r>
          </w:p>
        </w:tc>
        <w:tc>
          <w:tcPr>
            <w:tcW w:w="1451" w:type="dxa"/>
          </w:tcPr>
          <w:p w14:paraId="52DB8D4B" w14:textId="5813827F"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220</w:t>
            </w:r>
          </w:p>
        </w:tc>
        <w:tc>
          <w:tcPr>
            <w:tcW w:w="1231" w:type="dxa"/>
            <w:vAlign w:val="center"/>
          </w:tcPr>
          <w:p w14:paraId="4BC8613E"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6147700C"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198A684A" w14:textId="77777777" w:rsidTr="00BB3CF1">
        <w:trPr>
          <w:trHeight w:val="381"/>
          <w:jc w:val="center"/>
        </w:trPr>
        <w:tc>
          <w:tcPr>
            <w:tcW w:w="576" w:type="dxa"/>
            <w:vAlign w:val="center"/>
          </w:tcPr>
          <w:p w14:paraId="4D0DBA76" w14:textId="7918D132"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r w:rsidRPr="00444D5B">
              <w:rPr>
                <w:rFonts w:ascii="Times New Roman" w:eastAsia="Times New Roman" w:hAnsi="Times New Roman" w:cs="Times New Roman"/>
                <w:sz w:val="22"/>
                <w:szCs w:val="22"/>
              </w:rPr>
              <w:t>3.</w:t>
            </w:r>
          </w:p>
        </w:tc>
        <w:tc>
          <w:tcPr>
            <w:tcW w:w="4084" w:type="dxa"/>
          </w:tcPr>
          <w:p w14:paraId="22B73229" w14:textId="77200884"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hAnsi="Times New Roman" w:cs="Times New Roman"/>
                <w:sz w:val="22"/>
                <w:szCs w:val="22"/>
              </w:rPr>
              <w:t xml:space="preserve">Virtualių tarnybinių stočių duomenų kiekis (SSD)  </w:t>
            </w:r>
          </w:p>
        </w:tc>
        <w:tc>
          <w:tcPr>
            <w:tcW w:w="1323" w:type="dxa"/>
          </w:tcPr>
          <w:p w14:paraId="690C1AF2" w14:textId="03085602"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GB</w:t>
            </w:r>
          </w:p>
        </w:tc>
        <w:tc>
          <w:tcPr>
            <w:tcW w:w="1451" w:type="dxa"/>
          </w:tcPr>
          <w:p w14:paraId="10729DC5" w14:textId="7F822F14"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6000</w:t>
            </w:r>
          </w:p>
        </w:tc>
        <w:tc>
          <w:tcPr>
            <w:tcW w:w="1231" w:type="dxa"/>
            <w:vAlign w:val="center"/>
          </w:tcPr>
          <w:p w14:paraId="181B389B"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675741F6"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54CF4F84" w14:textId="77777777" w:rsidTr="00BB3CF1">
        <w:trPr>
          <w:trHeight w:val="381"/>
          <w:jc w:val="center"/>
        </w:trPr>
        <w:tc>
          <w:tcPr>
            <w:tcW w:w="576" w:type="dxa"/>
            <w:tcBorders>
              <w:top w:val="single" w:sz="4" w:space="0" w:color="auto"/>
              <w:left w:val="single" w:sz="4" w:space="0" w:color="auto"/>
              <w:bottom w:val="single" w:sz="4" w:space="0" w:color="auto"/>
              <w:right w:val="single" w:sz="4" w:space="0" w:color="auto"/>
            </w:tcBorders>
            <w:vAlign w:val="center"/>
          </w:tcPr>
          <w:p w14:paraId="6DCFA444" w14:textId="515D4EA7"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r w:rsidRPr="00444D5B">
              <w:rPr>
                <w:rFonts w:ascii="Times New Roman" w:eastAsia="Times New Roman" w:hAnsi="Times New Roman" w:cs="Times New Roman"/>
                <w:sz w:val="22"/>
                <w:szCs w:val="22"/>
              </w:rPr>
              <w:t>4.</w:t>
            </w:r>
          </w:p>
        </w:tc>
        <w:tc>
          <w:tcPr>
            <w:tcW w:w="4084" w:type="dxa"/>
          </w:tcPr>
          <w:p w14:paraId="51DDA62F" w14:textId="042F6F70" w:rsidR="00BB3CF1" w:rsidRPr="00444D5B" w:rsidRDefault="00BB3CF1" w:rsidP="00BB3CF1">
            <w:pPr>
              <w:spacing w:after="0" w:line="240" w:lineRule="auto"/>
              <w:rPr>
                <w:rFonts w:ascii="Times New Roman" w:eastAsia="Calibri" w:hAnsi="Times New Roman" w:cs="Times New Roman"/>
                <w:sz w:val="22"/>
                <w:szCs w:val="22"/>
                <w:lang w:eastAsia="en-US"/>
              </w:rPr>
            </w:pPr>
            <w:r w:rsidRPr="00BB3CF1">
              <w:rPr>
                <w:rFonts w:ascii="Times New Roman" w:hAnsi="Times New Roman" w:cs="Times New Roman"/>
                <w:sz w:val="22"/>
                <w:szCs w:val="22"/>
              </w:rPr>
              <w:t>Atsarginė duomenų kopija nutolus</w:t>
            </w:r>
            <w:r>
              <w:rPr>
                <w:rFonts w:ascii="Times New Roman" w:hAnsi="Times New Roman" w:cs="Times New Roman"/>
                <w:sz w:val="22"/>
                <w:szCs w:val="22"/>
              </w:rPr>
              <w:t>ia</w:t>
            </w:r>
            <w:r w:rsidRPr="00BB3CF1">
              <w:rPr>
                <w:rFonts w:ascii="Times New Roman" w:hAnsi="Times New Roman" w:cs="Times New Roman"/>
                <w:sz w:val="22"/>
                <w:szCs w:val="22"/>
              </w:rPr>
              <w:t>me duomenų centre 14 d. atsarginė kopija (</w:t>
            </w:r>
            <w:proofErr w:type="spellStart"/>
            <w:r w:rsidRPr="00BB3CF1">
              <w:rPr>
                <w:rFonts w:ascii="Times New Roman" w:hAnsi="Times New Roman" w:cs="Times New Roman"/>
                <w:sz w:val="22"/>
                <w:szCs w:val="22"/>
              </w:rPr>
              <w:t>Retention</w:t>
            </w:r>
            <w:proofErr w:type="spellEnd"/>
            <w:r w:rsidRPr="00BB3CF1">
              <w:rPr>
                <w:rFonts w:ascii="Times New Roman" w:hAnsi="Times New Roman" w:cs="Times New Roman"/>
                <w:sz w:val="22"/>
                <w:szCs w:val="22"/>
              </w:rPr>
              <w:t>: 14d, RPO: 24h, RTO: 4h)</w:t>
            </w:r>
          </w:p>
        </w:tc>
        <w:tc>
          <w:tcPr>
            <w:tcW w:w="1323" w:type="dxa"/>
            <w:tcBorders>
              <w:top w:val="single" w:sz="4" w:space="0" w:color="auto"/>
              <w:left w:val="single" w:sz="4" w:space="0" w:color="auto"/>
              <w:bottom w:val="single" w:sz="4" w:space="0" w:color="auto"/>
              <w:right w:val="single" w:sz="4" w:space="0" w:color="auto"/>
            </w:tcBorders>
          </w:tcPr>
          <w:p w14:paraId="3F3D3F0D" w14:textId="71D832F6" w:rsidR="00BB3CF1" w:rsidRPr="00444D5B" w:rsidRDefault="00BB3CF1" w:rsidP="00BB3CF1">
            <w:pPr>
              <w:spacing w:after="0" w:line="240" w:lineRule="auto"/>
              <w:jc w:val="center"/>
              <w:rPr>
                <w:rFonts w:ascii="Times New Roman" w:eastAsia="Calibri" w:hAnsi="Times New Roman" w:cs="Times New Roman"/>
                <w:sz w:val="22"/>
                <w:szCs w:val="22"/>
                <w:lang w:eastAsia="en-US"/>
              </w:rPr>
            </w:pPr>
            <w:r w:rsidRPr="00BB3CF1">
              <w:rPr>
                <w:rFonts w:ascii="Times New Roman" w:eastAsia="Times New Roman" w:hAnsi="Times New Roman" w:cs="Times New Roman"/>
                <w:sz w:val="22"/>
                <w:szCs w:val="22"/>
              </w:rPr>
              <w:t>GB</w:t>
            </w:r>
          </w:p>
        </w:tc>
        <w:tc>
          <w:tcPr>
            <w:tcW w:w="1451" w:type="dxa"/>
            <w:tcBorders>
              <w:top w:val="single" w:sz="4" w:space="0" w:color="auto"/>
              <w:left w:val="single" w:sz="4" w:space="0" w:color="auto"/>
              <w:bottom w:val="single" w:sz="4" w:space="0" w:color="auto"/>
              <w:right w:val="single" w:sz="4" w:space="0" w:color="auto"/>
            </w:tcBorders>
          </w:tcPr>
          <w:p w14:paraId="2BA8B7BB" w14:textId="40551684"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10000</w:t>
            </w:r>
          </w:p>
        </w:tc>
        <w:tc>
          <w:tcPr>
            <w:tcW w:w="1231" w:type="dxa"/>
            <w:tcBorders>
              <w:top w:val="single" w:sz="4" w:space="0" w:color="auto"/>
              <w:left w:val="single" w:sz="4" w:space="0" w:color="auto"/>
              <w:bottom w:val="single" w:sz="4" w:space="0" w:color="auto"/>
              <w:right w:val="single" w:sz="4" w:space="0" w:color="auto"/>
            </w:tcBorders>
            <w:vAlign w:val="center"/>
          </w:tcPr>
          <w:p w14:paraId="029D4AE4"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Borders>
              <w:top w:val="single" w:sz="4" w:space="0" w:color="auto"/>
              <w:left w:val="single" w:sz="4" w:space="0" w:color="auto"/>
              <w:bottom w:val="single" w:sz="4" w:space="0" w:color="auto"/>
              <w:right w:val="single" w:sz="4" w:space="0" w:color="auto"/>
            </w:tcBorders>
          </w:tcPr>
          <w:p w14:paraId="674ECB04"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5BB851FD" w14:textId="77777777" w:rsidTr="00BB3CF1">
        <w:trPr>
          <w:trHeight w:val="381"/>
          <w:jc w:val="center"/>
        </w:trPr>
        <w:tc>
          <w:tcPr>
            <w:tcW w:w="576" w:type="dxa"/>
            <w:tcBorders>
              <w:top w:val="single" w:sz="4" w:space="0" w:color="auto"/>
              <w:left w:val="single" w:sz="4" w:space="0" w:color="auto"/>
              <w:bottom w:val="single" w:sz="4" w:space="0" w:color="auto"/>
              <w:right w:val="single" w:sz="4" w:space="0" w:color="auto"/>
            </w:tcBorders>
            <w:vAlign w:val="center"/>
          </w:tcPr>
          <w:p w14:paraId="302A5D7C" w14:textId="1184622A"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r w:rsidRPr="00444D5B">
              <w:rPr>
                <w:rFonts w:ascii="Times New Roman" w:eastAsia="Times New Roman" w:hAnsi="Times New Roman" w:cs="Times New Roman"/>
                <w:sz w:val="22"/>
                <w:szCs w:val="22"/>
              </w:rPr>
              <w:t>5.</w:t>
            </w:r>
          </w:p>
        </w:tc>
        <w:tc>
          <w:tcPr>
            <w:tcW w:w="4084" w:type="dxa"/>
          </w:tcPr>
          <w:p w14:paraId="6451326A" w14:textId="75C5EDCC" w:rsidR="00BB3CF1" w:rsidRPr="00444D5B" w:rsidRDefault="00BB3CF1" w:rsidP="00BB3CF1">
            <w:pPr>
              <w:spacing w:after="0" w:line="240" w:lineRule="auto"/>
              <w:rPr>
                <w:rFonts w:ascii="Times New Roman" w:eastAsia="Calibri" w:hAnsi="Times New Roman" w:cs="Times New Roman"/>
                <w:sz w:val="22"/>
                <w:szCs w:val="22"/>
                <w:lang w:eastAsia="en-US"/>
              </w:rPr>
            </w:pPr>
            <w:r w:rsidRPr="00BB3CF1">
              <w:rPr>
                <w:rFonts w:ascii="Times New Roman" w:hAnsi="Times New Roman" w:cs="Times New Roman"/>
                <w:sz w:val="22"/>
                <w:szCs w:val="22"/>
              </w:rPr>
              <w:t xml:space="preserve">Virtualių tarnybinių stočių duomenų kopija nutolusiame duomenų centre (už Lietuvos </w:t>
            </w:r>
            <w:r w:rsidRPr="00BB3CF1">
              <w:rPr>
                <w:rFonts w:ascii="Times New Roman" w:hAnsi="Times New Roman" w:cs="Times New Roman"/>
                <w:sz w:val="22"/>
                <w:szCs w:val="22"/>
              </w:rPr>
              <w:lastRenderedPageBreak/>
              <w:t xml:space="preserve">Respublikos teritorijos ribų) 7 dienų </w:t>
            </w:r>
            <w:proofErr w:type="spellStart"/>
            <w:r w:rsidRPr="00BB3CF1">
              <w:rPr>
                <w:rFonts w:ascii="Times New Roman" w:hAnsi="Times New Roman" w:cs="Times New Roman"/>
                <w:sz w:val="22"/>
                <w:szCs w:val="22"/>
              </w:rPr>
              <w:t>asarginė</w:t>
            </w:r>
            <w:proofErr w:type="spellEnd"/>
            <w:r w:rsidRPr="00BB3CF1">
              <w:rPr>
                <w:rFonts w:ascii="Times New Roman" w:hAnsi="Times New Roman" w:cs="Times New Roman"/>
                <w:sz w:val="22"/>
                <w:szCs w:val="22"/>
              </w:rPr>
              <w:t xml:space="preserve"> kopija (</w:t>
            </w:r>
            <w:proofErr w:type="spellStart"/>
            <w:r w:rsidRPr="00BB3CF1">
              <w:rPr>
                <w:rFonts w:ascii="Times New Roman" w:hAnsi="Times New Roman" w:cs="Times New Roman"/>
                <w:sz w:val="22"/>
                <w:szCs w:val="22"/>
              </w:rPr>
              <w:t>Retention</w:t>
            </w:r>
            <w:proofErr w:type="spellEnd"/>
            <w:r w:rsidRPr="00BB3CF1">
              <w:rPr>
                <w:rFonts w:ascii="Times New Roman" w:hAnsi="Times New Roman" w:cs="Times New Roman"/>
                <w:sz w:val="22"/>
                <w:szCs w:val="22"/>
              </w:rPr>
              <w:t>: 7d, RPO: 24h, RTO: 4h)</w:t>
            </w:r>
          </w:p>
        </w:tc>
        <w:tc>
          <w:tcPr>
            <w:tcW w:w="1323" w:type="dxa"/>
            <w:tcBorders>
              <w:top w:val="single" w:sz="4" w:space="0" w:color="auto"/>
              <w:left w:val="single" w:sz="4" w:space="0" w:color="auto"/>
              <w:bottom w:val="single" w:sz="4" w:space="0" w:color="auto"/>
              <w:right w:val="single" w:sz="4" w:space="0" w:color="auto"/>
            </w:tcBorders>
          </w:tcPr>
          <w:p w14:paraId="1A07FA95" w14:textId="0E27F5F8" w:rsidR="00BB3CF1" w:rsidRPr="00444D5B" w:rsidRDefault="00BB3CF1" w:rsidP="00BB3CF1">
            <w:pPr>
              <w:spacing w:after="0" w:line="240" w:lineRule="auto"/>
              <w:jc w:val="center"/>
              <w:rPr>
                <w:rFonts w:ascii="Times New Roman" w:eastAsia="Calibri" w:hAnsi="Times New Roman" w:cs="Times New Roman"/>
                <w:sz w:val="22"/>
                <w:szCs w:val="22"/>
                <w:lang w:eastAsia="en-US"/>
              </w:rPr>
            </w:pPr>
            <w:r w:rsidRPr="00BB3CF1">
              <w:rPr>
                <w:rFonts w:ascii="Times New Roman" w:eastAsia="Times New Roman" w:hAnsi="Times New Roman" w:cs="Times New Roman"/>
                <w:sz w:val="22"/>
                <w:szCs w:val="22"/>
              </w:rPr>
              <w:lastRenderedPageBreak/>
              <w:t>GB</w:t>
            </w:r>
          </w:p>
        </w:tc>
        <w:tc>
          <w:tcPr>
            <w:tcW w:w="1451" w:type="dxa"/>
            <w:tcBorders>
              <w:top w:val="single" w:sz="4" w:space="0" w:color="auto"/>
              <w:left w:val="single" w:sz="4" w:space="0" w:color="auto"/>
              <w:bottom w:val="single" w:sz="4" w:space="0" w:color="auto"/>
              <w:right w:val="single" w:sz="4" w:space="0" w:color="auto"/>
            </w:tcBorders>
          </w:tcPr>
          <w:p w14:paraId="3F24D316" w14:textId="1B4D905C"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8000</w:t>
            </w:r>
          </w:p>
        </w:tc>
        <w:tc>
          <w:tcPr>
            <w:tcW w:w="1231" w:type="dxa"/>
            <w:tcBorders>
              <w:top w:val="single" w:sz="4" w:space="0" w:color="auto"/>
              <w:left w:val="single" w:sz="4" w:space="0" w:color="auto"/>
              <w:bottom w:val="single" w:sz="4" w:space="0" w:color="auto"/>
              <w:right w:val="single" w:sz="4" w:space="0" w:color="auto"/>
            </w:tcBorders>
            <w:vAlign w:val="center"/>
          </w:tcPr>
          <w:p w14:paraId="02C2CC3C"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Borders>
              <w:top w:val="single" w:sz="4" w:space="0" w:color="auto"/>
              <w:left w:val="single" w:sz="4" w:space="0" w:color="auto"/>
              <w:bottom w:val="single" w:sz="4" w:space="0" w:color="auto"/>
              <w:right w:val="single" w:sz="4" w:space="0" w:color="auto"/>
            </w:tcBorders>
          </w:tcPr>
          <w:p w14:paraId="0621DA17"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3B3CF8D7" w14:textId="77777777" w:rsidTr="00BB3CF1">
        <w:trPr>
          <w:trHeight w:val="381"/>
          <w:jc w:val="center"/>
        </w:trPr>
        <w:tc>
          <w:tcPr>
            <w:tcW w:w="576" w:type="dxa"/>
            <w:tcBorders>
              <w:top w:val="single" w:sz="4" w:space="0" w:color="auto"/>
              <w:left w:val="single" w:sz="4" w:space="0" w:color="auto"/>
              <w:bottom w:val="single" w:sz="4" w:space="0" w:color="auto"/>
              <w:right w:val="single" w:sz="4" w:space="0" w:color="auto"/>
            </w:tcBorders>
            <w:vAlign w:val="center"/>
          </w:tcPr>
          <w:p w14:paraId="492E3922" w14:textId="5EEB8C02"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r w:rsidRPr="00444D5B">
              <w:rPr>
                <w:rFonts w:ascii="Times New Roman" w:eastAsia="Times New Roman" w:hAnsi="Times New Roman" w:cs="Times New Roman"/>
                <w:sz w:val="22"/>
                <w:szCs w:val="22"/>
              </w:rPr>
              <w:t>6.</w:t>
            </w:r>
          </w:p>
        </w:tc>
        <w:tc>
          <w:tcPr>
            <w:tcW w:w="4084" w:type="dxa"/>
          </w:tcPr>
          <w:p w14:paraId="0D529CEE" w14:textId="4540AAA3" w:rsidR="00BB3CF1" w:rsidRPr="00444D5B" w:rsidRDefault="00BB3CF1" w:rsidP="00BB3CF1">
            <w:pPr>
              <w:spacing w:after="0" w:line="240" w:lineRule="auto"/>
              <w:rPr>
                <w:rFonts w:ascii="Times New Roman" w:eastAsia="Calibri" w:hAnsi="Times New Roman" w:cs="Times New Roman"/>
                <w:sz w:val="22"/>
                <w:szCs w:val="22"/>
                <w:lang w:eastAsia="en-US"/>
              </w:rPr>
            </w:pPr>
            <w:r w:rsidRPr="00BB3CF1">
              <w:rPr>
                <w:rFonts w:ascii="Times New Roman" w:hAnsi="Times New Roman" w:cs="Times New Roman"/>
                <w:sz w:val="22"/>
                <w:szCs w:val="22"/>
              </w:rPr>
              <w:t>Papildoma atsarginė duomenų kopija ("</w:t>
            </w:r>
            <w:proofErr w:type="spellStart"/>
            <w:r w:rsidRPr="00BB3CF1">
              <w:rPr>
                <w:rFonts w:ascii="Times New Roman" w:hAnsi="Times New Roman" w:cs="Times New Roman"/>
                <w:sz w:val="22"/>
                <w:szCs w:val="22"/>
              </w:rPr>
              <w:t>Offline</w:t>
            </w:r>
            <w:proofErr w:type="spellEnd"/>
            <w:r w:rsidRPr="00BB3CF1">
              <w:rPr>
                <w:rFonts w:ascii="Times New Roman" w:hAnsi="Times New Roman" w:cs="Times New Roman"/>
                <w:sz w:val="22"/>
                <w:szCs w:val="22"/>
              </w:rPr>
              <w:t>" ) 7 dienų atsarginė kopija  saugoma Pirkėjo IT infrastruktūroje</w:t>
            </w:r>
          </w:p>
        </w:tc>
        <w:tc>
          <w:tcPr>
            <w:tcW w:w="1323" w:type="dxa"/>
            <w:tcBorders>
              <w:top w:val="single" w:sz="4" w:space="0" w:color="auto"/>
              <w:left w:val="single" w:sz="4" w:space="0" w:color="auto"/>
              <w:bottom w:val="single" w:sz="4" w:space="0" w:color="auto"/>
              <w:right w:val="single" w:sz="4" w:space="0" w:color="auto"/>
            </w:tcBorders>
          </w:tcPr>
          <w:p w14:paraId="355B0631" w14:textId="2E13D32F" w:rsidR="00BB3CF1" w:rsidRPr="00444D5B" w:rsidRDefault="00BB3CF1" w:rsidP="00BB3CF1">
            <w:pPr>
              <w:spacing w:after="0" w:line="240" w:lineRule="auto"/>
              <w:jc w:val="center"/>
              <w:rPr>
                <w:rFonts w:ascii="Times New Roman" w:eastAsia="Calibri" w:hAnsi="Times New Roman" w:cs="Times New Roman"/>
                <w:sz w:val="22"/>
                <w:szCs w:val="22"/>
                <w:lang w:eastAsia="en-US"/>
              </w:rPr>
            </w:pPr>
            <w:r w:rsidRPr="00BB3CF1">
              <w:rPr>
                <w:rFonts w:ascii="Times New Roman" w:eastAsia="Times New Roman" w:hAnsi="Times New Roman" w:cs="Times New Roman"/>
                <w:sz w:val="22"/>
                <w:szCs w:val="22"/>
              </w:rPr>
              <w:t>GB</w:t>
            </w:r>
          </w:p>
        </w:tc>
        <w:tc>
          <w:tcPr>
            <w:tcW w:w="1451" w:type="dxa"/>
            <w:tcBorders>
              <w:top w:val="single" w:sz="4" w:space="0" w:color="auto"/>
              <w:left w:val="single" w:sz="4" w:space="0" w:color="auto"/>
              <w:bottom w:val="single" w:sz="4" w:space="0" w:color="auto"/>
              <w:right w:val="single" w:sz="4" w:space="0" w:color="auto"/>
            </w:tcBorders>
          </w:tcPr>
          <w:p w14:paraId="00095454" w14:textId="09A7DB10"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8000</w:t>
            </w:r>
          </w:p>
        </w:tc>
        <w:tc>
          <w:tcPr>
            <w:tcW w:w="1231" w:type="dxa"/>
            <w:tcBorders>
              <w:top w:val="single" w:sz="4" w:space="0" w:color="auto"/>
              <w:left w:val="single" w:sz="4" w:space="0" w:color="auto"/>
              <w:bottom w:val="single" w:sz="4" w:space="0" w:color="auto"/>
              <w:right w:val="single" w:sz="4" w:space="0" w:color="auto"/>
            </w:tcBorders>
            <w:vAlign w:val="center"/>
          </w:tcPr>
          <w:p w14:paraId="00F4DBC8"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Borders>
              <w:top w:val="single" w:sz="4" w:space="0" w:color="auto"/>
              <w:left w:val="single" w:sz="4" w:space="0" w:color="auto"/>
              <w:bottom w:val="single" w:sz="4" w:space="0" w:color="auto"/>
              <w:right w:val="single" w:sz="4" w:space="0" w:color="auto"/>
            </w:tcBorders>
          </w:tcPr>
          <w:p w14:paraId="4CA04326"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4E1784BD" w14:textId="77777777" w:rsidTr="00792270">
        <w:trPr>
          <w:trHeight w:val="381"/>
          <w:jc w:val="center"/>
        </w:trPr>
        <w:tc>
          <w:tcPr>
            <w:tcW w:w="576" w:type="dxa"/>
            <w:tcBorders>
              <w:top w:val="single" w:sz="4" w:space="0" w:color="auto"/>
              <w:left w:val="single" w:sz="4" w:space="0" w:color="auto"/>
              <w:bottom w:val="single" w:sz="4" w:space="0" w:color="auto"/>
              <w:right w:val="single" w:sz="4" w:space="0" w:color="auto"/>
            </w:tcBorders>
            <w:vAlign w:val="center"/>
          </w:tcPr>
          <w:p w14:paraId="2D232BD2" w14:textId="4F223D0A"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w:t>
            </w:r>
          </w:p>
        </w:tc>
        <w:tc>
          <w:tcPr>
            <w:tcW w:w="9246" w:type="dxa"/>
            <w:gridSpan w:val="5"/>
            <w:tcBorders>
              <w:right w:val="single" w:sz="4" w:space="0" w:color="auto"/>
            </w:tcBorders>
          </w:tcPr>
          <w:p w14:paraId="00300AB5" w14:textId="5A474F17" w:rsidR="00BB3CF1" w:rsidRPr="00444D5B"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Dedikuotos tarnybinės stoties nuoma</w:t>
            </w:r>
          </w:p>
        </w:tc>
      </w:tr>
      <w:tr w:rsidR="00BB3CF1" w:rsidRPr="00BB3CF1" w14:paraId="0DE9015E" w14:textId="77777777" w:rsidTr="00F40384">
        <w:trPr>
          <w:trHeight w:val="381"/>
          <w:jc w:val="center"/>
        </w:trPr>
        <w:tc>
          <w:tcPr>
            <w:tcW w:w="576" w:type="dxa"/>
            <w:vAlign w:val="center"/>
          </w:tcPr>
          <w:p w14:paraId="774C2F55" w14:textId="4CE06331" w:rsidR="00BB3CF1" w:rsidRPr="00444D5B" w:rsidRDefault="00BB3CF1" w:rsidP="00BB3CF1">
            <w:pPr>
              <w:spacing w:after="0" w:line="240" w:lineRule="auto"/>
              <w:jc w:val="center"/>
              <w:rPr>
                <w:rFonts w:ascii="Times New Roman" w:eastAsia="Times New Roman" w:hAnsi="Times New Roman" w:cs="Times New Roman"/>
                <w:sz w:val="22"/>
                <w:szCs w:val="22"/>
              </w:rPr>
            </w:pPr>
            <w:bookmarkStart w:id="7" w:name="_Hlk191373665"/>
            <w:r w:rsidRPr="00BB3CF1">
              <w:rPr>
                <w:rFonts w:ascii="Times New Roman" w:eastAsia="Times New Roman" w:hAnsi="Times New Roman" w:cs="Times New Roman"/>
                <w:sz w:val="22"/>
                <w:szCs w:val="22"/>
              </w:rPr>
              <w:t>2.1.</w:t>
            </w:r>
          </w:p>
        </w:tc>
        <w:tc>
          <w:tcPr>
            <w:tcW w:w="4084" w:type="dxa"/>
          </w:tcPr>
          <w:p w14:paraId="40C0D4F4" w14:textId="10CCAB31"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 xml:space="preserve">Dedikuota tarnybinė stotis (Nemažiau 10 </w:t>
            </w:r>
            <w:proofErr w:type="spellStart"/>
            <w:r w:rsidRPr="00BB3CF1">
              <w:rPr>
                <w:rFonts w:ascii="Times New Roman" w:eastAsia="Times New Roman" w:hAnsi="Times New Roman" w:cs="Times New Roman"/>
                <w:color w:val="000000"/>
                <w:sz w:val="22"/>
                <w:szCs w:val="22"/>
              </w:rPr>
              <w:t>core</w:t>
            </w:r>
            <w:proofErr w:type="spellEnd"/>
            <w:r w:rsidRPr="00BB3CF1">
              <w:rPr>
                <w:rFonts w:ascii="Times New Roman" w:eastAsia="Times New Roman" w:hAnsi="Times New Roman" w:cs="Times New Roman"/>
                <w:color w:val="000000"/>
                <w:sz w:val="22"/>
                <w:szCs w:val="22"/>
              </w:rPr>
              <w:t xml:space="preserve"> CPU, 64 GB RAM, 4x 960 SSD, RAID 5 )</w:t>
            </w:r>
          </w:p>
        </w:tc>
        <w:tc>
          <w:tcPr>
            <w:tcW w:w="1323" w:type="dxa"/>
          </w:tcPr>
          <w:p w14:paraId="40B65EE5" w14:textId="16D026AF"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2F635142" w14:textId="4A68BDAC"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10311131"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456D51D4"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bookmarkEnd w:id="7"/>
      <w:tr w:rsidR="00BB3CF1" w:rsidRPr="00BB3CF1" w14:paraId="5CA42A36" w14:textId="77777777" w:rsidTr="00230989">
        <w:trPr>
          <w:trHeight w:val="381"/>
          <w:jc w:val="center"/>
        </w:trPr>
        <w:tc>
          <w:tcPr>
            <w:tcW w:w="576" w:type="dxa"/>
            <w:vAlign w:val="center"/>
          </w:tcPr>
          <w:p w14:paraId="3EE63456" w14:textId="76FE282B"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w:t>
            </w:r>
          </w:p>
        </w:tc>
        <w:tc>
          <w:tcPr>
            <w:tcW w:w="9246" w:type="dxa"/>
            <w:gridSpan w:val="5"/>
          </w:tcPr>
          <w:p w14:paraId="3EA50B02" w14:textId="0C47B71A" w:rsidR="00BB3CF1" w:rsidRPr="00444D5B"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Tarnybinių stočių priglobos resursų nuoma</w:t>
            </w:r>
          </w:p>
        </w:tc>
      </w:tr>
      <w:tr w:rsidR="00BB3CF1" w:rsidRPr="00BB3CF1" w14:paraId="38942C4B" w14:textId="77777777" w:rsidTr="005418B4">
        <w:trPr>
          <w:trHeight w:val="381"/>
          <w:jc w:val="center"/>
        </w:trPr>
        <w:tc>
          <w:tcPr>
            <w:tcW w:w="576" w:type="dxa"/>
          </w:tcPr>
          <w:p w14:paraId="20F43555" w14:textId="59375A08"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3.1.</w:t>
            </w:r>
          </w:p>
        </w:tc>
        <w:tc>
          <w:tcPr>
            <w:tcW w:w="4084" w:type="dxa"/>
            <w:vAlign w:val="center"/>
          </w:tcPr>
          <w:p w14:paraId="53AEBDF1" w14:textId="3B85C052"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1U kolokacija</w:t>
            </w:r>
          </w:p>
        </w:tc>
        <w:tc>
          <w:tcPr>
            <w:tcW w:w="1323" w:type="dxa"/>
          </w:tcPr>
          <w:p w14:paraId="71B9AC00" w14:textId="152FD458"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7B0879F4" w14:textId="66F2038A"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w:t>
            </w:r>
          </w:p>
        </w:tc>
        <w:tc>
          <w:tcPr>
            <w:tcW w:w="1231" w:type="dxa"/>
            <w:vAlign w:val="center"/>
          </w:tcPr>
          <w:p w14:paraId="0F3B6C85"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75BEECED"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701ABC1F" w14:textId="77777777" w:rsidTr="005418B4">
        <w:trPr>
          <w:trHeight w:val="381"/>
          <w:jc w:val="center"/>
        </w:trPr>
        <w:tc>
          <w:tcPr>
            <w:tcW w:w="576" w:type="dxa"/>
          </w:tcPr>
          <w:p w14:paraId="27741E2D" w14:textId="6D7EC196"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3.2.</w:t>
            </w:r>
          </w:p>
        </w:tc>
        <w:tc>
          <w:tcPr>
            <w:tcW w:w="4084" w:type="dxa"/>
            <w:vAlign w:val="center"/>
          </w:tcPr>
          <w:p w14:paraId="2CB67186" w14:textId="32D58C62" w:rsidR="00BB3CF1" w:rsidRPr="00444D5B"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Elektra už kolokacija</w:t>
            </w:r>
          </w:p>
        </w:tc>
        <w:tc>
          <w:tcPr>
            <w:tcW w:w="1323" w:type="dxa"/>
          </w:tcPr>
          <w:p w14:paraId="6E2DFEF7" w14:textId="45774CDD"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kWh.</w:t>
            </w:r>
          </w:p>
        </w:tc>
        <w:tc>
          <w:tcPr>
            <w:tcW w:w="1451" w:type="dxa"/>
          </w:tcPr>
          <w:p w14:paraId="759B2909" w14:textId="0CCC9C25" w:rsidR="00BB3CF1" w:rsidRPr="00444D5B"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5000</w:t>
            </w:r>
          </w:p>
        </w:tc>
        <w:tc>
          <w:tcPr>
            <w:tcW w:w="1231" w:type="dxa"/>
            <w:vAlign w:val="center"/>
          </w:tcPr>
          <w:p w14:paraId="5C824045"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0BE8769A" w14:textId="77777777" w:rsidR="00BB3CF1" w:rsidRPr="00444D5B"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3CAEB82F" w14:textId="77777777" w:rsidTr="005418B4">
        <w:trPr>
          <w:trHeight w:val="381"/>
          <w:jc w:val="center"/>
        </w:trPr>
        <w:tc>
          <w:tcPr>
            <w:tcW w:w="576" w:type="dxa"/>
          </w:tcPr>
          <w:p w14:paraId="5E4B8F87" w14:textId="208EF376"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3.3.</w:t>
            </w:r>
          </w:p>
        </w:tc>
        <w:tc>
          <w:tcPr>
            <w:tcW w:w="4084" w:type="dxa"/>
            <w:vAlign w:val="center"/>
          </w:tcPr>
          <w:p w14:paraId="13CE258E" w14:textId="271EBC4D"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1GE</w:t>
            </w:r>
          </w:p>
        </w:tc>
        <w:tc>
          <w:tcPr>
            <w:tcW w:w="1323" w:type="dxa"/>
          </w:tcPr>
          <w:p w14:paraId="6683878F" w14:textId="612AA5EB"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5EF46405" w14:textId="3C2C214E"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12</w:t>
            </w:r>
          </w:p>
        </w:tc>
        <w:tc>
          <w:tcPr>
            <w:tcW w:w="1231" w:type="dxa"/>
            <w:vAlign w:val="center"/>
          </w:tcPr>
          <w:p w14:paraId="60AE034F"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0EC1D255"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7F80F519" w14:textId="77777777" w:rsidTr="005418B4">
        <w:trPr>
          <w:trHeight w:val="381"/>
          <w:jc w:val="center"/>
        </w:trPr>
        <w:tc>
          <w:tcPr>
            <w:tcW w:w="576" w:type="dxa"/>
          </w:tcPr>
          <w:p w14:paraId="15DCAA7C" w14:textId="04068D9F"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3.4.</w:t>
            </w:r>
          </w:p>
        </w:tc>
        <w:tc>
          <w:tcPr>
            <w:tcW w:w="4084" w:type="dxa"/>
            <w:vAlign w:val="center"/>
          </w:tcPr>
          <w:p w14:paraId="4D850E7E" w14:textId="0A73CFE7"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10GE</w:t>
            </w:r>
          </w:p>
        </w:tc>
        <w:tc>
          <w:tcPr>
            <w:tcW w:w="1323" w:type="dxa"/>
          </w:tcPr>
          <w:p w14:paraId="0489E180" w14:textId="17FB7ACE"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389CAA4A" w14:textId="25A2F8EB"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8</w:t>
            </w:r>
          </w:p>
        </w:tc>
        <w:tc>
          <w:tcPr>
            <w:tcW w:w="1231" w:type="dxa"/>
            <w:vAlign w:val="center"/>
          </w:tcPr>
          <w:p w14:paraId="6D3DBAF6"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743A66A6"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56E7084A" w14:textId="77777777" w:rsidTr="005418B4">
        <w:trPr>
          <w:trHeight w:val="381"/>
          <w:jc w:val="center"/>
        </w:trPr>
        <w:tc>
          <w:tcPr>
            <w:tcW w:w="576" w:type="dxa"/>
          </w:tcPr>
          <w:p w14:paraId="3CFC505D" w14:textId="78341F2B"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3.5.</w:t>
            </w:r>
          </w:p>
        </w:tc>
        <w:tc>
          <w:tcPr>
            <w:tcW w:w="4084" w:type="dxa"/>
            <w:vAlign w:val="center"/>
          </w:tcPr>
          <w:p w14:paraId="36A3DF78" w14:textId="029C9F9F"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Jungiamasis kabelis DC skirtas paslaugų sujungimui su trečiosiomis šalimis.</w:t>
            </w:r>
          </w:p>
        </w:tc>
        <w:tc>
          <w:tcPr>
            <w:tcW w:w="1323" w:type="dxa"/>
          </w:tcPr>
          <w:p w14:paraId="47C0E22C" w14:textId="4DA458E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4DB19B2F" w14:textId="34F43E7D"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319B34D0"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2A45E82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07360B03" w14:textId="77777777" w:rsidTr="005418B4">
        <w:trPr>
          <w:trHeight w:val="381"/>
          <w:jc w:val="center"/>
        </w:trPr>
        <w:tc>
          <w:tcPr>
            <w:tcW w:w="576" w:type="dxa"/>
          </w:tcPr>
          <w:p w14:paraId="7835D19A" w14:textId="190E0958"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3.6.</w:t>
            </w:r>
          </w:p>
        </w:tc>
        <w:tc>
          <w:tcPr>
            <w:tcW w:w="4084" w:type="dxa"/>
            <w:vAlign w:val="center"/>
          </w:tcPr>
          <w:p w14:paraId="43B6EF2A" w14:textId="4A8936D5" w:rsidR="00BB3CF1" w:rsidRPr="00BB3CF1" w:rsidRDefault="00BB3CF1" w:rsidP="00BB3CF1">
            <w:pPr>
              <w:spacing w:after="0" w:line="240" w:lineRule="auto"/>
              <w:rPr>
                <w:rFonts w:ascii="Times New Roman" w:eastAsia="Times New Roman" w:hAnsi="Times New Roman" w:cs="Times New Roman"/>
                <w:sz w:val="22"/>
                <w:szCs w:val="22"/>
              </w:rPr>
            </w:pPr>
            <w:proofErr w:type="spellStart"/>
            <w:r w:rsidRPr="00BB3CF1">
              <w:rPr>
                <w:rFonts w:ascii="Times New Roman" w:eastAsia="Times New Roman" w:hAnsi="Times New Roman" w:cs="Times New Roman"/>
                <w:color w:val="000000"/>
                <w:sz w:val="22"/>
                <w:szCs w:val="22"/>
              </w:rPr>
              <w:t>vLan</w:t>
            </w:r>
            <w:proofErr w:type="spellEnd"/>
          </w:p>
        </w:tc>
        <w:tc>
          <w:tcPr>
            <w:tcW w:w="1323" w:type="dxa"/>
          </w:tcPr>
          <w:p w14:paraId="5C01FF97" w14:textId="0D095642"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53B71BD2" w14:textId="3A3EE364"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w:t>
            </w:r>
          </w:p>
        </w:tc>
        <w:tc>
          <w:tcPr>
            <w:tcW w:w="1231" w:type="dxa"/>
            <w:vAlign w:val="center"/>
          </w:tcPr>
          <w:p w14:paraId="32B32A92"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E74F05E"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0F9ABDB2" w14:textId="77777777" w:rsidTr="00044824">
        <w:trPr>
          <w:trHeight w:val="381"/>
          <w:jc w:val="center"/>
        </w:trPr>
        <w:tc>
          <w:tcPr>
            <w:tcW w:w="576" w:type="dxa"/>
            <w:vAlign w:val="center"/>
          </w:tcPr>
          <w:p w14:paraId="3F5122CB" w14:textId="461F94A3"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4.</w:t>
            </w:r>
          </w:p>
        </w:tc>
        <w:tc>
          <w:tcPr>
            <w:tcW w:w="9246" w:type="dxa"/>
            <w:gridSpan w:val="5"/>
            <w:vAlign w:val="center"/>
          </w:tcPr>
          <w:p w14:paraId="75D88CB4" w14:textId="199AC35A" w:rsidR="00BB3CF1" w:rsidRPr="00BB3CF1"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Licencijų nuoma</w:t>
            </w:r>
          </w:p>
        </w:tc>
      </w:tr>
      <w:tr w:rsidR="00BB3CF1" w:rsidRPr="00BB3CF1" w14:paraId="05052069" w14:textId="77777777" w:rsidTr="00623552">
        <w:trPr>
          <w:trHeight w:val="381"/>
          <w:jc w:val="center"/>
        </w:trPr>
        <w:tc>
          <w:tcPr>
            <w:tcW w:w="576" w:type="dxa"/>
          </w:tcPr>
          <w:p w14:paraId="3E6C0325" w14:textId="57DF3BFA"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4.1.</w:t>
            </w:r>
          </w:p>
        </w:tc>
        <w:tc>
          <w:tcPr>
            <w:tcW w:w="4084" w:type="dxa"/>
            <w:vAlign w:val="center"/>
          </w:tcPr>
          <w:p w14:paraId="50C18618" w14:textId="2A0CC91A"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Microsoft SQL Standard Server dviejų branduolių licencija (SPLA)</w:t>
            </w:r>
          </w:p>
        </w:tc>
        <w:tc>
          <w:tcPr>
            <w:tcW w:w="1323" w:type="dxa"/>
          </w:tcPr>
          <w:p w14:paraId="2B4236E3" w14:textId="478BB7C5"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26407915" w14:textId="5615EBCA"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w:t>
            </w:r>
          </w:p>
        </w:tc>
        <w:tc>
          <w:tcPr>
            <w:tcW w:w="1231" w:type="dxa"/>
            <w:vAlign w:val="center"/>
          </w:tcPr>
          <w:p w14:paraId="1271F392"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3899F2D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706FAF53" w14:textId="77777777" w:rsidTr="00623552">
        <w:trPr>
          <w:trHeight w:val="381"/>
          <w:jc w:val="center"/>
        </w:trPr>
        <w:tc>
          <w:tcPr>
            <w:tcW w:w="576" w:type="dxa"/>
          </w:tcPr>
          <w:p w14:paraId="5C5A1F9E" w14:textId="22037B74"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4.2.</w:t>
            </w:r>
          </w:p>
        </w:tc>
        <w:tc>
          <w:tcPr>
            <w:tcW w:w="4084" w:type="dxa"/>
            <w:vAlign w:val="center"/>
          </w:tcPr>
          <w:p w14:paraId="087BD8C7" w14:textId="7AA3C729"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Windows Server  Standard licencija (SPLA)</w:t>
            </w:r>
          </w:p>
        </w:tc>
        <w:tc>
          <w:tcPr>
            <w:tcW w:w="1323" w:type="dxa"/>
          </w:tcPr>
          <w:p w14:paraId="1237FEBF" w14:textId="781C6EA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09349E90" w14:textId="75CEA335"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10</w:t>
            </w:r>
          </w:p>
        </w:tc>
        <w:tc>
          <w:tcPr>
            <w:tcW w:w="1231" w:type="dxa"/>
            <w:vAlign w:val="center"/>
          </w:tcPr>
          <w:p w14:paraId="42B39E2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7FC62B15"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3A2C73DB" w14:textId="77777777" w:rsidTr="00623552">
        <w:trPr>
          <w:trHeight w:val="381"/>
          <w:jc w:val="center"/>
        </w:trPr>
        <w:tc>
          <w:tcPr>
            <w:tcW w:w="576" w:type="dxa"/>
          </w:tcPr>
          <w:p w14:paraId="07A5F62C" w14:textId="135829A8"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4.3.</w:t>
            </w:r>
          </w:p>
        </w:tc>
        <w:tc>
          <w:tcPr>
            <w:tcW w:w="4084" w:type="dxa"/>
            <w:vAlign w:val="center"/>
          </w:tcPr>
          <w:p w14:paraId="04E1A292" w14:textId="3842E02F" w:rsidR="00BB3CF1" w:rsidRPr="00BB3CF1" w:rsidRDefault="00BB3CF1" w:rsidP="00BB3CF1">
            <w:pPr>
              <w:spacing w:after="0" w:line="240" w:lineRule="auto"/>
              <w:rPr>
                <w:rFonts w:ascii="Times New Roman" w:eastAsia="Times New Roman" w:hAnsi="Times New Roman" w:cs="Times New Roman"/>
                <w:sz w:val="22"/>
                <w:szCs w:val="22"/>
              </w:rPr>
            </w:pPr>
            <w:proofErr w:type="spellStart"/>
            <w:r w:rsidRPr="00BB3CF1">
              <w:rPr>
                <w:rFonts w:ascii="Times New Roman" w:hAnsi="Times New Roman" w:cs="Times New Roman"/>
                <w:sz w:val="22"/>
                <w:szCs w:val="22"/>
              </w:rPr>
              <w:t>Veeam</w:t>
            </w:r>
            <w:proofErr w:type="spellEnd"/>
            <w:r w:rsidRPr="00BB3CF1">
              <w:rPr>
                <w:rFonts w:ascii="Times New Roman" w:hAnsi="Times New Roman" w:cs="Times New Roman"/>
                <w:sz w:val="22"/>
                <w:szCs w:val="22"/>
              </w:rPr>
              <w:t xml:space="preserve"> </w:t>
            </w:r>
            <w:proofErr w:type="spellStart"/>
            <w:r w:rsidRPr="00BB3CF1">
              <w:rPr>
                <w:rFonts w:ascii="Times New Roman" w:hAnsi="Times New Roman" w:cs="Times New Roman"/>
                <w:sz w:val="22"/>
                <w:szCs w:val="22"/>
              </w:rPr>
              <w:t>Backup</w:t>
            </w:r>
            <w:proofErr w:type="spellEnd"/>
            <w:r w:rsidRPr="00BB3CF1">
              <w:rPr>
                <w:rFonts w:ascii="Times New Roman" w:hAnsi="Times New Roman" w:cs="Times New Roman"/>
                <w:sz w:val="22"/>
                <w:szCs w:val="22"/>
              </w:rPr>
              <w:t xml:space="preserve"> &amp; </w:t>
            </w:r>
            <w:proofErr w:type="spellStart"/>
            <w:r w:rsidRPr="00BB3CF1">
              <w:rPr>
                <w:rFonts w:ascii="Times New Roman" w:hAnsi="Times New Roman" w:cs="Times New Roman"/>
                <w:sz w:val="22"/>
                <w:szCs w:val="22"/>
              </w:rPr>
              <w:t>Replication</w:t>
            </w:r>
            <w:proofErr w:type="spellEnd"/>
            <w:r w:rsidRPr="00BB3CF1">
              <w:rPr>
                <w:rFonts w:ascii="Times New Roman" w:hAnsi="Times New Roman" w:cs="Times New Roman"/>
                <w:sz w:val="22"/>
                <w:szCs w:val="22"/>
              </w:rPr>
              <w:t xml:space="preserve"> licencija (VCSP)</w:t>
            </w:r>
          </w:p>
        </w:tc>
        <w:tc>
          <w:tcPr>
            <w:tcW w:w="1323" w:type="dxa"/>
          </w:tcPr>
          <w:p w14:paraId="5F26716F" w14:textId="789F2FDB"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60DAAA94" w14:textId="0DFBDB06"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30</w:t>
            </w:r>
          </w:p>
        </w:tc>
        <w:tc>
          <w:tcPr>
            <w:tcW w:w="1231" w:type="dxa"/>
            <w:vAlign w:val="center"/>
          </w:tcPr>
          <w:p w14:paraId="3FCEE840"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7FB0BC15"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1B4454EB" w14:textId="77777777" w:rsidTr="00E46E73">
        <w:trPr>
          <w:trHeight w:val="381"/>
          <w:jc w:val="center"/>
        </w:trPr>
        <w:tc>
          <w:tcPr>
            <w:tcW w:w="576" w:type="dxa"/>
            <w:vAlign w:val="center"/>
          </w:tcPr>
          <w:p w14:paraId="3F06FC43" w14:textId="737528E1"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w:t>
            </w:r>
          </w:p>
        </w:tc>
        <w:tc>
          <w:tcPr>
            <w:tcW w:w="9246" w:type="dxa"/>
            <w:gridSpan w:val="5"/>
            <w:vAlign w:val="center"/>
          </w:tcPr>
          <w:p w14:paraId="552F8669" w14:textId="5376FDC4" w:rsidR="00BB3CF1" w:rsidRPr="00BB3CF1"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Interneto, L2 ir Ugniasienės nuoma</w:t>
            </w:r>
          </w:p>
        </w:tc>
      </w:tr>
      <w:tr w:rsidR="00BB3CF1" w:rsidRPr="00BB3CF1" w14:paraId="33A19797" w14:textId="77777777" w:rsidTr="00114195">
        <w:trPr>
          <w:trHeight w:val="381"/>
          <w:jc w:val="center"/>
        </w:trPr>
        <w:tc>
          <w:tcPr>
            <w:tcW w:w="576" w:type="dxa"/>
          </w:tcPr>
          <w:p w14:paraId="277A8EFE" w14:textId="2DBBB1C1"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5.1.</w:t>
            </w:r>
          </w:p>
        </w:tc>
        <w:tc>
          <w:tcPr>
            <w:tcW w:w="4084" w:type="dxa"/>
            <w:vAlign w:val="center"/>
          </w:tcPr>
          <w:p w14:paraId="23CC7506" w14:textId="149F173A"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Kaunas (1Gbps Savanorių pr. 321C, 50120 Kaunas)</w:t>
            </w:r>
          </w:p>
        </w:tc>
        <w:tc>
          <w:tcPr>
            <w:tcW w:w="1323" w:type="dxa"/>
          </w:tcPr>
          <w:p w14:paraId="75B23D58" w14:textId="364AC4F1"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51E854D3" w14:textId="6D722638"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590B063B"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6FAEEA3"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29EE4401" w14:textId="77777777" w:rsidTr="00114195">
        <w:trPr>
          <w:trHeight w:val="381"/>
          <w:jc w:val="center"/>
        </w:trPr>
        <w:tc>
          <w:tcPr>
            <w:tcW w:w="576" w:type="dxa"/>
          </w:tcPr>
          <w:p w14:paraId="5941546B" w14:textId="4F3115E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5.2.</w:t>
            </w:r>
          </w:p>
        </w:tc>
        <w:tc>
          <w:tcPr>
            <w:tcW w:w="4084" w:type="dxa"/>
            <w:vAlign w:val="center"/>
          </w:tcPr>
          <w:p w14:paraId="3A508189" w14:textId="2922E803"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Klaipėda (100 Mbps Tilžės g. 54, LT- 91110 Klaipėda)</w:t>
            </w:r>
          </w:p>
        </w:tc>
        <w:tc>
          <w:tcPr>
            <w:tcW w:w="1323" w:type="dxa"/>
          </w:tcPr>
          <w:p w14:paraId="3D86377E" w14:textId="3B2B766F"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610BA4A1" w14:textId="0D6B54C6"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16B795C0"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BF89163"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34292DF5" w14:textId="77777777" w:rsidTr="00114195">
        <w:trPr>
          <w:trHeight w:val="381"/>
          <w:jc w:val="center"/>
        </w:trPr>
        <w:tc>
          <w:tcPr>
            <w:tcW w:w="576" w:type="dxa"/>
          </w:tcPr>
          <w:p w14:paraId="34B3A751" w14:textId="699FD83D"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5.3.</w:t>
            </w:r>
          </w:p>
        </w:tc>
        <w:tc>
          <w:tcPr>
            <w:tcW w:w="4084" w:type="dxa"/>
            <w:vAlign w:val="center"/>
          </w:tcPr>
          <w:p w14:paraId="6B2696CE" w14:textId="343791B9"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Pagiriai (L2 1Gbps Kauno g., 72, Pagiriai, Garliavos sen.)</w:t>
            </w:r>
          </w:p>
        </w:tc>
        <w:tc>
          <w:tcPr>
            <w:tcW w:w="1323" w:type="dxa"/>
          </w:tcPr>
          <w:p w14:paraId="42744882" w14:textId="52DE3FD2"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020E7DD2" w14:textId="33433E6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00FD858F"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8F96F22"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77E77756" w14:textId="77777777" w:rsidTr="00114195">
        <w:trPr>
          <w:trHeight w:val="381"/>
          <w:jc w:val="center"/>
        </w:trPr>
        <w:tc>
          <w:tcPr>
            <w:tcW w:w="576" w:type="dxa"/>
          </w:tcPr>
          <w:p w14:paraId="34D10E8E" w14:textId="35BE74A0"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5.4.</w:t>
            </w:r>
          </w:p>
        </w:tc>
        <w:tc>
          <w:tcPr>
            <w:tcW w:w="4084" w:type="dxa"/>
            <w:vAlign w:val="center"/>
          </w:tcPr>
          <w:p w14:paraId="53282644" w14:textId="668CEB39"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Duomenų centro internetas, 1Gbps</w:t>
            </w:r>
          </w:p>
        </w:tc>
        <w:tc>
          <w:tcPr>
            <w:tcW w:w="1323" w:type="dxa"/>
          </w:tcPr>
          <w:p w14:paraId="4650DFE3" w14:textId="4728E663"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27A9D17F" w14:textId="071B4766"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w:t>
            </w:r>
          </w:p>
        </w:tc>
        <w:tc>
          <w:tcPr>
            <w:tcW w:w="1231" w:type="dxa"/>
            <w:vAlign w:val="center"/>
          </w:tcPr>
          <w:p w14:paraId="38D6BA4C"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20B5C230"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1B2B6189" w14:textId="77777777" w:rsidTr="00114195">
        <w:trPr>
          <w:trHeight w:val="381"/>
          <w:jc w:val="center"/>
        </w:trPr>
        <w:tc>
          <w:tcPr>
            <w:tcW w:w="576" w:type="dxa"/>
          </w:tcPr>
          <w:p w14:paraId="05DA1E86" w14:textId="3C8EC8F4"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5.5.</w:t>
            </w:r>
          </w:p>
        </w:tc>
        <w:tc>
          <w:tcPr>
            <w:tcW w:w="4084" w:type="dxa"/>
            <w:vAlign w:val="center"/>
          </w:tcPr>
          <w:p w14:paraId="1BD1ACF6" w14:textId="4CC01B9F"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 xml:space="preserve">15 IP adresų ir sietuvas (angl. </w:t>
            </w:r>
            <w:proofErr w:type="spellStart"/>
            <w:r w:rsidRPr="00BB3CF1">
              <w:rPr>
                <w:rFonts w:ascii="Times New Roman" w:eastAsia="Times New Roman" w:hAnsi="Times New Roman" w:cs="Times New Roman"/>
                <w:color w:val="000000"/>
                <w:sz w:val="22"/>
                <w:szCs w:val="22"/>
              </w:rPr>
              <w:t>gateway</w:t>
            </w:r>
            <w:proofErr w:type="spellEnd"/>
            <w:r w:rsidRPr="00BB3CF1">
              <w:rPr>
                <w:rFonts w:ascii="Times New Roman" w:eastAsia="Times New Roman" w:hAnsi="Times New Roman" w:cs="Times New Roman"/>
                <w:color w:val="000000"/>
                <w:sz w:val="22"/>
                <w:szCs w:val="22"/>
              </w:rPr>
              <w:t>)</w:t>
            </w:r>
          </w:p>
        </w:tc>
        <w:tc>
          <w:tcPr>
            <w:tcW w:w="1323" w:type="dxa"/>
          </w:tcPr>
          <w:p w14:paraId="55E50845" w14:textId="00F07A95"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4E7B3407" w14:textId="249B551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w:t>
            </w:r>
          </w:p>
        </w:tc>
        <w:tc>
          <w:tcPr>
            <w:tcW w:w="1231" w:type="dxa"/>
            <w:vAlign w:val="center"/>
          </w:tcPr>
          <w:p w14:paraId="6787DF23"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62881F73"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76209637" w14:textId="77777777" w:rsidTr="00114195">
        <w:trPr>
          <w:trHeight w:val="381"/>
          <w:jc w:val="center"/>
        </w:trPr>
        <w:tc>
          <w:tcPr>
            <w:tcW w:w="576" w:type="dxa"/>
          </w:tcPr>
          <w:p w14:paraId="6A4987AE" w14:textId="761CE8BD"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5.6.</w:t>
            </w:r>
          </w:p>
        </w:tc>
        <w:tc>
          <w:tcPr>
            <w:tcW w:w="4084" w:type="dxa"/>
            <w:vAlign w:val="center"/>
          </w:tcPr>
          <w:p w14:paraId="21E6FFEB" w14:textId="4E1990A2"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 xml:space="preserve">Ugniasienė </w:t>
            </w:r>
          </w:p>
        </w:tc>
        <w:tc>
          <w:tcPr>
            <w:tcW w:w="1323" w:type="dxa"/>
          </w:tcPr>
          <w:p w14:paraId="35F4AED1" w14:textId="45CE83B9"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06E3569B" w14:textId="1EA02720"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w:t>
            </w:r>
          </w:p>
        </w:tc>
        <w:tc>
          <w:tcPr>
            <w:tcW w:w="1231" w:type="dxa"/>
            <w:vAlign w:val="center"/>
          </w:tcPr>
          <w:p w14:paraId="5A7E2125"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33CA620F"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5C439204" w14:textId="77777777" w:rsidTr="00FF70D4">
        <w:trPr>
          <w:trHeight w:val="381"/>
          <w:jc w:val="center"/>
        </w:trPr>
        <w:tc>
          <w:tcPr>
            <w:tcW w:w="576" w:type="dxa"/>
            <w:vAlign w:val="center"/>
          </w:tcPr>
          <w:p w14:paraId="5B2FA1BB" w14:textId="4BE44BA2"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w:t>
            </w:r>
          </w:p>
        </w:tc>
        <w:tc>
          <w:tcPr>
            <w:tcW w:w="9246" w:type="dxa"/>
            <w:gridSpan w:val="5"/>
            <w:vAlign w:val="center"/>
          </w:tcPr>
          <w:p w14:paraId="65F3FD26" w14:textId="75A924E6" w:rsidR="00BB3CF1" w:rsidRPr="00BB3CF1" w:rsidRDefault="00BB3CF1" w:rsidP="00BB3CF1">
            <w:pPr>
              <w:spacing w:before="60" w:after="6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Serverių priežiūros ir konsultavimo paslauga</w:t>
            </w:r>
          </w:p>
        </w:tc>
      </w:tr>
      <w:tr w:rsidR="00BB3CF1" w:rsidRPr="00BB3CF1" w14:paraId="24D80782" w14:textId="77777777" w:rsidTr="00CC34DA">
        <w:trPr>
          <w:trHeight w:val="381"/>
          <w:jc w:val="center"/>
        </w:trPr>
        <w:tc>
          <w:tcPr>
            <w:tcW w:w="576" w:type="dxa"/>
          </w:tcPr>
          <w:p w14:paraId="6BF873CC" w14:textId="3C361D80"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6.1.</w:t>
            </w:r>
          </w:p>
        </w:tc>
        <w:tc>
          <w:tcPr>
            <w:tcW w:w="4084" w:type="dxa"/>
            <w:vAlign w:val="center"/>
          </w:tcPr>
          <w:p w14:paraId="357F38F2" w14:textId="03168FC5"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Serverių priežiūra</w:t>
            </w:r>
          </w:p>
        </w:tc>
        <w:tc>
          <w:tcPr>
            <w:tcW w:w="1323" w:type="dxa"/>
          </w:tcPr>
          <w:p w14:paraId="6CB85BAD" w14:textId="13962AFF"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77A1EBCA" w14:textId="02FC357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20</w:t>
            </w:r>
          </w:p>
        </w:tc>
        <w:tc>
          <w:tcPr>
            <w:tcW w:w="1231" w:type="dxa"/>
            <w:vAlign w:val="center"/>
          </w:tcPr>
          <w:p w14:paraId="19DF8C9C"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302209A0"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489A0F96" w14:textId="77777777" w:rsidTr="00CC34DA">
        <w:trPr>
          <w:trHeight w:val="381"/>
          <w:jc w:val="center"/>
        </w:trPr>
        <w:tc>
          <w:tcPr>
            <w:tcW w:w="576" w:type="dxa"/>
          </w:tcPr>
          <w:p w14:paraId="0EA4CB8A" w14:textId="209C8D0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6.2.</w:t>
            </w:r>
          </w:p>
        </w:tc>
        <w:tc>
          <w:tcPr>
            <w:tcW w:w="4084" w:type="dxa"/>
            <w:vAlign w:val="center"/>
          </w:tcPr>
          <w:p w14:paraId="63212148" w14:textId="30DBC547"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Ugniasienės priežiūra</w:t>
            </w:r>
          </w:p>
        </w:tc>
        <w:tc>
          <w:tcPr>
            <w:tcW w:w="1323" w:type="dxa"/>
          </w:tcPr>
          <w:p w14:paraId="0906B12F" w14:textId="7A2BFCF2"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60C80C5F" w14:textId="0493CD0C"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2</w:t>
            </w:r>
          </w:p>
        </w:tc>
        <w:tc>
          <w:tcPr>
            <w:tcW w:w="1231" w:type="dxa"/>
            <w:vAlign w:val="center"/>
          </w:tcPr>
          <w:p w14:paraId="758F9078"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FA6446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4793B1BC" w14:textId="77777777" w:rsidTr="00CC34DA">
        <w:trPr>
          <w:trHeight w:val="381"/>
          <w:jc w:val="center"/>
        </w:trPr>
        <w:tc>
          <w:tcPr>
            <w:tcW w:w="576" w:type="dxa"/>
          </w:tcPr>
          <w:p w14:paraId="5954B8DE" w14:textId="352E0606"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6.2.</w:t>
            </w:r>
          </w:p>
        </w:tc>
        <w:tc>
          <w:tcPr>
            <w:tcW w:w="4084" w:type="dxa"/>
            <w:vAlign w:val="center"/>
          </w:tcPr>
          <w:p w14:paraId="22451283" w14:textId="41A9E4A7"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Konsultacija</w:t>
            </w:r>
          </w:p>
        </w:tc>
        <w:tc>
          <w:tcPr>
            <w:tcW w:w="1323" w:type="dxa"/>
          </w:tcPr>
          <w:p w14:paraId="4EE3FAB7" w14:textId="2DB5B7A8"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val.</w:t>
            </w:r>
          </w:p>
        </w:tc>
        <w:tc>
          <w:tcPr>
            <w:tcW w:w="1451" w:type="dxa"/>
          </w:tcPr>
          <w:p w14:paraId="1B161121" w14:textId="2F536B78"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10</w:t>
            </w:r>
          </w:p>
        </w:tc>
        <w:tc>
          <w:tcPr>
            <w:tcW w:w="1231" w:type="dxa"/>
            <w:vAlign w:val="center"/>
          </w:tcPr>
          <w:p w14:paraId="389BDFE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4EE879C1"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BB3CF1" w14:paraId="4D37B9E1" w14:textId="77777777" w:rsidTr="00CC34DA">
        <w:trPr>
          <w:trHeight w:val="381"/>
          <w:jc w:val="center"/>
        </w:trPr>
        <w:tc>
          <w:tcPr>
            <w:tcW w:w="576" w:type="dxa"/>
          </w:tcPr>
          <w:p w14:paraId="08166439" w14:textId="2E4EA05A"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lastRenderedPageBreak/>
              <w:t>6.3.</w:t>
            </w:r>
          </w:p>
        </w:tc>
        <w:tc>
          <w:tcPr>
            <w:tcW w:w="4084" w:type="dxa"/>
            <w:vAlign w:val="center"/>
          </w:tcPr>
          <w:p w14:paraId="5E0F99E6" w14:textId="196A7AA8" w:rsidR="00BB3CF1" w:rsidRPr="00BB3CF1" w:rsidRDefault="00BB3CF1" w:rsidP="00BB3CF1">
            <w:pPr>
              <w:spacing w:after="0" w:line="240" w:lineRule="auto"/>
              <w:rPr>
                <w:rFonts w:ascii="Times New Roman" w:eastAsia="Times New Roman" w:hAnsi="Times New Roman" w:cs="Times New Roman"/>
                <w:sz w:val="22"/>
                <w:szCs w:val="22"/>
              </w:rPr>
            </w:pPr>
            <w:r w:rsidRPr="00BB3CF1">
              <w:rPr>
                <w:rFonts w:ascii="Times New Roman" w:eastAsia="Times New Roman" w:hAnsi="Times New Roman" w:cs="Times New Roman"/>
                <w:color w:val="000000"/>
                <w:sz w:val="22"/>
                <w:szCs w:val="22"/>
              </w:rPr>
              <w:t>Migracija debesijos paslaugų perkėlimas, dedikuoto serverio ir ugniasienės prie globą.</w:t>
            </w:r>
          </w:p>
        </w:tc>
        <w:tc>
          <w:tcPr>
            <w:tcW w:w="1323" w:type="dxa"/>
          </w:tcPr>
          <w:p w14:paraId="178FF96E" w14:textId="24F05055"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vnt.</w:t>
            </w:r>
          </w:p>
        </w:tc>
        <w:tc>
          <w:tcPr>
            <w:tcW w:w="1451" w:type="dxa"/>
          </w:tcPr>
          <w:p w14:paraId="0960A185" w14:textId="3246836E" w:rsidR="00BB3CF1" w:rsidRPr="00BB3CF1" w:rsidRDefault="00BB3CF1" w:rsidP="00BB3CF1">
            <w:pPr>
              <w:spacing w:after="0" w:line="240" w:lineRule="auto"/>
              <w:jc w:val="center"/>
              <w:rPr>
                <w:rFonts w:ascii="Times New Roman" w:eastAsia="Times New Roman" w:hAnsi="Times New Roman" w:cs="Times New Roman"/>
                <w:sz w:val="22"/>
                <w:szCs w:val="22"/>
              </w:rPr>
            </w:pPr>
            <w:r w:rsidRPr="00BB3CF1">
              <w:rPr>
                <w:rFonts w:ascii="Times New Roman" w:eastAsia="Times New Roman" w:hAnsi="Times New Roman" w:cs="Times New Roman"/>
                <w:sz w:val="22"/>
                <w:szCs w:val="22"/>
              </w:rPr>
              <w:t>1</w:t>
            </w:r>
          </w:p>
        </w:tc>
        <w:tc>
          <w:tcPr>
            <w:tcW w:w="1231" w:type="dxa"/>
            <w:vAlign w:val="center"/>
          </w:tcPr>
          <w:p w14:paraId="5B211367"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c>
          <w:tcPr>
            <w:tcW w:w="1157" w:type="dxa"/>
          </w:tcPr>
          <w:p w14:paraId="1EF23714" w14:textId="77777777" w:rsidR="00BB3CF1" w:rsidRPr="00BB3CF1" w:rsidRDefault="00BB3CF1" w:rsidP="00BB3CF1">
            <w:pPr>
              <w:spacing w:before="60" w:after="60" w:line="240" w:lineRule="auto"/>
              <w:jc w:val="center"/>
              <w:rPr>
                <w:rFonts w:ascii="Times New Roman" w:eastAsia="Times New Roman" w:hAnsi="Times New Roman" w:cs="Times New Roman"/>
                <w:sz w:val="22"/>
                <w:szCs w:val="22"/>
              </w:rPr>
            </w:pPr>
          </w:p>
        </w:tc>
      </w:tr>
      <w:tr w:rsidR="00BB3CF1" w:rsidRPr="00444D5B" w14:paraId="2748A405" w14:textId="77777777" w:rsidTr="00BB3CF1">
        <w:trPr>
          <w:trHeight w:val="381"/>
          <w:jc w:val="center"/>
        </w:trPr>
        <w:tc>
          <w:tcPr>
            <w:tcW w:w="8665" w:type="dxa"/>
            <w:gridSpan w:val="5"/>
            <w:vAlign w:val="center"/>
          </w:tcPr>
          <w:p w14:paraId="4CAFEAB8" w14:textId="77777777" w:rsidR="00BB3CF1" w:rsidRPr="00444D5B" w:rsidRDefault="00BB3CF1" w:rsidP="00BB3CF1">
            <w:pPr>
              <w:spacing w:before="60" w:after="60" w:line="240" w:lineRule="auto"/>
              <w:jc w:val="right"/>
              <w:rPr>
                <w:rFonts w:ascii="Times New Roman" w:eastAsia="Times New Roman" w:hAnsi="Times New Roman" w:cs="Times New Roman"/>
                <w:b/>
                <w:bCs/>
                <w:sz w:val="22"/>
                <w:szCs w:val="22"/>
              </w:rPr>
            </w:pPr>
            <w:r w:rsidRPr="00444D5B">
              <w:rPr>
                <w:rFonts w:ascii="Times New Roman" w:eastAsia="Times New Roman" w:hAnsi="Times New Roman" w:cs="Times New Roman"/>
                <w:b/>
                <w:bCs/>
                <w:sz w:val="22"/>
                <w:szCs w:val="22"/>
              </w:rPr>
              <w:t>Bendra pasiūlymo kaina EUR be PVM:</w:t>
            </w:r>
          </w:p>
        </w:tc>
        <w:tc>
          <w:tcPr>
            <w:tcW w:w="1157" w:type="dxa"/>
          </w:tcPr>
          <w:p w14:paraId="13CC7F9F" w14:textId="77777777" w:rsidR="00BB3CF1" w:rsidRPr="00444D5B" w:rsidRDefault="00BB3CF1" w:rsidP="00BB3CF1">
            <w:pPr>
              <w:spacing w:before="60" w:after="60" w:line="240" w:lineRule="auto"/>
              <w:jc w:val="center"/>
              <w:rPr>
                <w:rFonts w:ascii="Times New Roman" w:eastAsia="Times New Roman" w:hAnsi="Times New Roman" w:cs="Times New Roman"/>
                <w:b/>
                <w:bCs/>
                <w:sz w:val="22"/>
                <w:szCs w:val="22"/>
              </w:rPr>
            </w:pPr>
          </w:p>
        </w:tc>
      </w:tr>
      <w:tr w:rsidR="00BB3CF1" w:rsidRPr="00444D5B" w14:paraId="7A2135F5" w14:textId="77777777" w:rsidTr="00BB3CF1">
        <w:trPr>
          <w:trHeight w:val="381"/>
          <w:jc w:val="center"/>
        </w:trPr>
        <w:tc>
          <w:tcPr>
            <w:tcW w:w="8665" w:type="dxa"/>
            <w:gridSpan w:val="5"/>
            <w:vAlign w:val="center"/>
          </w:tcPr>
          <w:p w14:paraId="28C92291" w14:textId="77777777" w:rsidR="00BB3CF1" w:rsidRPr="00444D5B" w:rsidRDefault="00BB3CF1" w:rsidP="00BB3CF1">
            <w:pPr>
              <w:spacing w:before="60" w:after="60" w:line="240" w:lineRule="auto"/>
              <w:jc w:val="right"/>
              <w:rPr>
                <w:rFonts w:ascii="Times New Roman" w:eastAsia="Times New Roman" w:hAnsi="Times New Roman" w:cs="Times New Roman"/>
                <w:b/>
                <w:bCs/>
                <w:sz w:val="22"/>
                <w:szCs w:val="22"/>
                <w:lang w:val="en-US"/>
              </w:rPr>
            </w:pPr>
            <w:r w:rsidRPr="00444D5B">
              <w:rPr>
                <w:rFonts w:ascii="Times New Roman" w:eastAsia="Times New Roman" w:hAnsi="Times New Roman" w:cs="Times New Roman"/>
                <w:b/>
                <w:bCs/>
                <w:sz w:val="22"/>
                <w:szCs w:val="22"/>
              </w:rPr>
              <w:t>PVM*</w:t>
            </w:r>
            <w:r w:rsidRPr="00444D5B">
              <w:rPr>
                <w:rFonts w:ascii="Times New Roman" w:eastAsia="Times New Roman" w:hAnsi="Times New Roman" w:cs="Times New Roman"/>
                <w:b/>
                <w:bCs/>
                <w:sz w:val="22"/>
                <w:szCs w:val="22"/>
                <w:lang w:val="en-US"/>
              </w:rPr>
              <w:t>:</w:t>
            </w:r>
          </w:p>
        </w:tc>
        <w:tc>
          <w:tcPr>
            <w:tcW w:w="1157" w:type="dxa"/>
          </w:tcPr>
          <w:p w14:paraId="473FEAD8" w14:textId="77777777" w:rsidR="00BB3CF1" w:rsidRPr="00444D5B" w:rsidRDefault="00BB3CF1" w:rsidP="00BB3CF1">
            <w:pPr>
              <w:spacing w:before="60" w:after="60" w:line="240" w:lineRule="auto"/>
              <w:jc w:val="center"/>
              <w:rPr>
                <w:rFonts w:ascii="Times New Roman" w:eastAsia="Times New Roman" w:hAnsi="Times New Roman" w:cs="Times New Roman"/>
                <w:b/>
                <w:bCs/>
                <w:sz w:val="22"/>
                <w:szCs w:val="22"/>
              </w:rPr>
            </w:pPr>
          </w:p>
        </w:tc>
      </w:tr>
      <w:tr w:rsidR="00BB3CF1" w:rsidRPr="00444D5B" w14:paraId="3233EB62" w14:textId="77777777" w:rsidTr="00BB3CF1">
        <w:trPr>
          <w:trHeight w:val="381"/>
          <w:jc w:val="center"/>
        </w:trPr>
        <w:tc>
          <w:tcPr>
            <w:tcW w:w="8665" w:type="dxa"/>
            <w:gridSpan w:val="5"/>
            <w:vAlign w:val="center"/>
          </w:tcPr>
          <w:p w14:paraId="672001DF" w14:textId="77777777" w:rsidR="00BB3CF1" w:rsidRPr="00444D5B" w:rsidRDefault="00BB3CF1" w:rsidP="00BB3CF1">
            <w:pPr>
              <w:spacing w:before="60" w:after="60" w:line="240" w:lineRule="auto"/>
              <w:jc w:val="right"/>
              <w:rPr>
                <w:rFonts w:ascii="Times New Roman" w:eastAsia="Times New Roman" w:hAnsi="Times New Roman" w:cs="Times New Roman"/>
                <w:b/>
                <w:bCs/>
                <w:sz w:val="22"/>
                <w:szCs w:val="22"/>
              </w:rPr>
            </w:pPr>
            <w:r w:rsidRPr="00444D5B">
              <w:rPr>
                <w:rFonts w:ascii="Times New Roman" w:eastAsia="Times New Roman" w:hAnsi="Times New Roman" w:cs="Times New Roman"/>
                <w:b/>
                <w:bCs/>
                <w:sz w:val="22"/>
                <w:szCs w:val="22"/>
              </w:rPr>
              <w:t>Bendra pasiūlymo kaina EUR su PVM:</w:t>
            </w:r>
          </w:p>
        </w:tc>
        <w:tc>
          <w:tcPr>
            <w:tcW w:w="1157" w:type="dxa"/>
          </w:tcPr>
          <w:p w14:paraId="51F4AA3E" w14:textId="77777777" w:rsidR="00BB3CF1" w:rsidRPr="00444D5B" w:rsidRDefault="00BB3CF1" w:rsidP="00BB3CF1">
            <w:pPr>
              <w:spacing w:before="60" w:after="60" w:line="240" w:lineRule="auto"/>
              <w:jc w:val="center"/>
              <w:rPr>
                <w:rFonts w:ascii="Times New Roman" w:eastAsia="Times New Roman" w:hAnsi="Times New Roman" w:cs="Times New Roman"/>
                <w:b/>
                <w:bCs/>
                <w:sz w:val="22"/>
                <w:szCs w:val="22"/>
              </w:rPr>
            </w:pPr>
          </w:p>
        </w:tc>
      </w:tr>
      <w:tr w:rsidR="00177F7E" w:rsidRPr="00444D5B" w14:paraId="25A9A8D3" w14:textId="77777777" w:rsidTr="00BB3CF1">
        <w:trPr>
          <w:trHeight w:val="381"/>
          <w:jc w:val="center"/>
        </w:trPr>
        <w:tc>
          <w:tcPr>
            <w:tcW w:w="8665" w:type="dxa"/>
            <w:gridSpan w:val="5"/>
            <w:vAlign w:val="center"/>
          </w:tcPr>
          <w:p w14:paraId="4C90949D" w14:textId="0EE74D72" w:rsidR="00177F7E" w:rsidRPr="00444D5B" w:rsidRDefault="00177F7E" w:rsidP="00177F7E">
            <w:pPr>
              <w:spacing w:before="60" w:after="60" w:line="240" w:lineRule="auto"/>
              <w:jc w:val="both"/>
              <w:rPr>
                <w:rFonts w:ascii="Times New Roman" w:eastAsia="Times New Roman" w:hAnsi="Times New Roman" w:cs="Times New Roman"/>
                <w:b/>
                <w:bCs/>
                <w:sz w:val="22"/>
                <w:szCs w:val="22"/>
              </w:rPr>
            </w:pPr>
            <w:r w:rsidRPr="00177F7E">
              <w:rPr>
                <w:rFonts w:ascii="Times New Roman" w:eastAsia="Times New Roman" w:hAnsi="Times New Roman" w:cs="Times New Roman"/>
                <w:b/>
                <w:bCs/>
                <w:sz w:val="22"/>
                <w:szCs w:val="22"/>
              </w:rPr>
              <w:t xml:space="preserve">Pirkimo dokumentuose nenurodytoms, tačiau pagal funkcinę paskirtį panašioms </w:t>
            </w:r>
            <w:r>
              <w:rPr>
                <w:rFonts w:ascii="Times New Roman" w:eastAsia="Times New Roman" w:hAnsi="Times New Roman" w:cs="Times New Roman"/>
                <w:b/>
                <w:bCs/>
                <w:sz w:val="22"/>
                <w:szCs w:val="22"/>
              </w:rPr>
              <w:t xml:space="preserve">prekėms ir </w:t>
            </w:r>
            <w:r w:rsidRPr="00177F7E">
              <w:rPr>
                <w:rFonts w:ascii="Times New Roman" w:eastAsia="Times New Roman" w:hAnsi="Times New Roman" w:cs="Times New Roman"/>
                <w:b/>
                <w:bCs/>
                <w:sz w:val="22"/>
                <w:szCs w:val="22"/>
              </w:rPr>
              <w:t>paslaugoms bus taikoma fiksuoto dydžio nuolaida visą sutarties galiojimo laikotarpį (nurodomi procentai):</w:t>
            </w:r>
          </w:p>
        </w:tc>
        <w:tc>
          <w:tcPr>
            <w:tcW w:w="1157" w:type="dxa"/>
          </w:tcPr>
          <w:p w14:paraId="61A22D1D" w14:textId="77777777" w:rsidR="00177F7E" w:rsidRPr="00444D5B" w:rsidRDefault="00177F7E" w:rsidP="00BB3CF1">
            <w:pPr>
              <w:spacing w:before="60" w:after="60" w:line="240" w:lineRule="auto"/>
              <w:jc w:val="center"/>
              <w:rPr>
                <w:rFonts w:ascii="Times New Roman" w:eastAsia="Times New Roman" w:hAnsi="Times New Roman" w:cs="Times New Roman"/>
                <w:b/>
                <w:bCs/>
                <w:sz w:val="22"/>
                <w:szCs w:val="22"/>
              </w:rPr>
            </w:pPr>
          </w:p>
        </w:tc>
      </w:tr>
    </w:tbl>
    <w:p w14:paraId="61E81AC0" w14:textId="77777777" w:rsidR="00637B4F" w:rsidRPr="00637B4F" w:rsidRDefault="00637B4F" w:rsidP="00637B4F">
      <w:pPr>
        <w:widowControl w:val="0"/>
        <w:spacing w:after="0" w:line="240" w:lineRule="auto"/>
        <w:jc w:val="both"/>
        <w:rPr>
          <w:rFonts w:ascii="Times New Roman" w:eastAsia="Calibri" w:hAnsi="Times New Roman" w:cs="Times New Roman"/>
          <w:i/>
          <w:iCs/>
          <w:sz w:val="22"/>
          <w:szCs w:val="22"/>
          <w:lang w:eastAsia="en-US"/>
        </w:rPr>
      </w:pPr>
      <w:r w:rsidRPr="00637B4F">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637B4F">
          <w:rPr>
            <w:rFonts w:ascii="Times New Roman" w:eastAsia="Calibri" w:hAnsi="Times New Roman" w:cs="Times New Roman"/>
            <w:i/>
            <w:iCs/>
            <w:sz w:val="22"/>
            <w:szCs w:val="22"/>
            <w:u w:val="single"/>
            <w:lang w:eastAsia="en-US"/>
          </w:rPr>
          <w:t>ČIA</w:t>
        </w:r>
      </w:hyperlink>
      <w:r w:rsidRPr="00637B4F">
        <w:rPr>
          <w:rFonts w:ascii="Times New Roman" w:eastAsia="Calibri" w:hAnsi="Times New Roman" w:cs="Times New Roman"/>
          <w:i/>
          <w:iCs/>
          <w:sz w:val="22"/>
          <w:szCs w:val="22"/>
          <w:lang w:eastAsia="en-US"/>
        </w:rPr>
        <w:t>.</w:t>
      </w:r>
    </w:p>
    <w:p w14:paraId="20571783" w14:textId="77777777" w:rsidR="00637B4F" w:rsidRPr="00637B4F" w:rsidRDefault="00637B4F" w:rsidP="00637B4F">
      <w:pPr>
        <w:spacing w:after="0" w:line="240" w:lineRule="auto"/>
        <w:jc w:val="both"/>
        <w:rPr>
          <w:rFonts w:ascii="Times New Roman" w:eastAsia="Calibri" w:hAnsi="Times New Roman" w:cs="Times New Roman"/>
          <w:sz w:val="22"/>
          <w:szCs w:val="22"/>
          <w:lang w:eastAsia="en-US"/>
        </w:rPr>
      </w:pPr>
      <w:r w:rsidRPr="00637B4F">
        <w:rPr>
          <w:rFonts w:ascii="Times New Roman" w:eastAsia="Calibri" w:hAnsi="Times New Roman" w:cs="Times New Roman"/>
          <w:i/>
          <w:iCs/>
          <w:sz w:val="22"/>
          <w:szCs w:val="22"/>
          <w:lang w:eastAsia="en-US"/>
        </w:rPr>
        <w:t>Kaina (įkainis) 1 mato vnt., pasiūlymo kaina pateikiama, nurodant 2 (du) skaičius po kablelio</w:t>
      </w:r>
      <w:r w:rsidRPr="00637B4F">
        <w:rPr>
          <w:rFonts w:ascii="Times New Roman" w:eastAsia="Calibri" w:hAnsi="Times New Roman" w:cs="Times New Roman"/>
          <w:sz w:val="22"/>
          <w:szCs w:val="22"/>
          <w:lang w:eastAsia="en-US"/>
        </w:rPr>
        <w:t>.</w:t>
      </w:r>
    </w:p>
    <w:p w14:paraId="482DC0C6" w14:textId="090FF04A" w:rsidR="00637B4F" w:rsidRPr="00637B4F" w:rsidRDefault="00637B4F" w:rsidP="00637B4F">
      <w:pPr>
        <w:tabs>
          <w:tab w:val="left" w:pos="567"/>
        </w:tabs>
        <w:spacing w:after="0" w:line="240" w:lineRule="auto"/>
        <w:contextualSpacing/>
        <w:jc w:val="both"/>
        <w:rPr>
          <w:rFonts w:ascii="Times New Roman" w:eastAsia="Times New Roman" w:hAnsi="Times New Roman" w:cs="Times New Roman"/>
          <w:i/>
          <w:sz w:val="22"/>
          <w:szCs w:val="22"/>
        </w:rPr>
      </w:pPr>
      <w:r w:rsidRPr="00637B4F">
        <w:rPr>
          <w:rFonts w:ascii="Times New Roman" w:eastAsia="Times New Roman" w:hAnsi="Times New Roman" w:cs="Times New Roman"/>
          <w:sz w:val="22"/>
          <w:szCs w:val="22"/>
        </w:rPr>
        <w:t>**</w:t>
      </w:r>
      <w:r w:rsidRPr="00637B4F">
        <w:rPr>
          <w:rFonts w:ascii="Times New Roman" w:eastAsia="Times New Roman" w:hAnsi="Times New Roman" w:cs="Times New Roman"/>
          <w:i/>
          <w:sz w:val="22"/>
          <w:szCs w:val="22"/>
        </w:rPr>
        <w:t xml:space="preserve">Pirkėjas neįsipareigoja įsigyti nurodyto kiekio. Nurodytas </w:t>
      </w:r>
      <w:r w:rsidR="003A7471">
        <w:rPr>
          <w:rFonts w:ascii="Times New Roman" w:eastAsia="Times New Roman" w:hAnsi="Times New Roman" w:cs="Times New Roman"/>
          <w:i/>
          <w:sz w:val="22"/>
          <w:szCs w:val="22"/>
        </w:rPr>
        <w:t xml:space="preserve">prekių ir </w:t>
      </w:r>
      <w:r w:rsidRPr="00637B4F">
        <w:rPr>
          <w:rFonts w:ascii="Times New Roman" w:eastAsia="Times New Roman" w:hAnsi="Times New Roman" w:cs="Times New Roman"/>
          <w:i/>
          <w:sz w:val="22"/>
          <w:szCs w:val="22"/>
        </w:rPr>
        <w:t xml:space="preserve">paslaugų kiekis yra orientacinis ir skirtas pasiūlymams palyginti. </w:t>
      </w:r>
      <w:r w:rsidR="003A7471">
        <w:rPr>
          <w:rFonts w:ascii="Times New Roman" w:eastAsia="Times New Roman" w:hAnsi="Times New Roman" w:cs="Times New Roman"/>
          <w:i/>
          <w:sz w:val="22"/>
          <w:szCs w:val="22"/>
        </w:rPr>
        <w:t xml:space="preserve">Prekės ir </w:t>
      </w:r>
      <w:r w:rsidRPr="00637B4F">
        <w:rPr>
          <w:rFonts w:ascii="Times New Roman" w:eastAsia="Times New Roman" w:hAnsi="Times New Roman" w:cs="Times New Roman"/>
          <w:i/>
          <w:sz w:val="22"/>
          <w:szCs w:val="22"/>
        </w:rPr>
        <w:t>Paslaugos bus perkamos pagal pirkėjo poreikį ir pagal tiekėjo pasiūlyme nurodytas</w:t>
      </w:r>
      <w:r w:rsidR="003A7471">
        <w:rPr>
          <w:rFonts w:ascii="Times New Roman" w:eastAsia="Times New Roman" w:hAnsi="Times New Roman" w:cs="Times New Roman"/>
          <w:i/>
          <w:sz w:val="22"/>
          <w:szCs w:val="22"/>
        </w:rPr>
        <w:t xml:space="preserve"> prekių ir </w:t>
      </w:r>
      <w:r w:rsidRPr="00637B4F">
        <w:rPr>
          <w:rFonts w:ascii="Times New Roman" w:eastAsia="Times New Roman" w:hAnsi="Times New Roman" w:cs="Times New Roman"/>
          <w:i/>
          <w:sz w:val="22"/>
          <w:szCs w:val="22"/>
        </w:rPr>
        <w:t>paslaugų kainas ar įkainius, neviršijant bendros maksimalios sutarties vertės EUR be PVM.</w:t>
      </w:r>
    </w:p>
    <w:p w14:paraId="1E495103" w14:textId="77777777" w:rsidR="00637B4F" w:rsidRPr="00637B4F" w:rsidRDefault="00637B4F" w:rsidP="00637B4F">
      <w:pPr>
        <w:spacing w:after="0" w:line="240" w:lineRule="auto"/>
        <w:jc w:val="both"/>
        <w:rPr>
          <w:rFonts w:ascii="Times New Roman" w:eastAsia="Calibri" w:hAnsi="Times New Roman" w:cs="Times New Roman"/>
          <w:sz w:val="22"/>
          <w:szCs w:val="22"/>
          <w:lang w:eastAsia="en-US"/>
        </w:rPr>
      </w:pPr>
    </w:p>
    <w:p w14:paraId="7DB594D6" w14:textId="46AC604D" w:rsidR="00637B4F" w:rsidRPr="00637B4F" w:rsidRDefault="00637B4F" w:rsidP="00637B4F">
      <w:pPr>
        <w:spacing w:after="0" w:line="240" w:lineRule="auto"/>
        <w:jc w:val="both"/>
        <w:rPr>
          <w:rFonts w:ascii="Times New Roman" w:eastAsia="Calibri" w:hAnsi="Times New Roman" w:cs="Times New Roman"/>
          <w:b/>
          <w:sz w:val="22"/>
          <w:szCs w:val="22"/>
          <w:lang w:eastAsia="en-US"/>
        </w:rPr>
      </w:pPr>
      <w:r w:rsidRPr="00637B4F">
        <w:rPr>
          <w:rFonts w:ascii="Times New Roman" w:eastAsia="Calibri" w:hAnsi="Times New Roman" w:cs="Times New Roman"/>
          <w:sz w:val="22"/>
          <w:szCs w:val="22"/>
          <w:lang w:eastAsia="en-US"/>
        </w:rPr>
        <w:t xml:space="preserve">3.3. </w:t>
      </w:r>
      <w:r w:rsidRPr="00637B4F">
        <w:rPr>
          <w:rFonts w:ascii="Times New Roman" w:eastAsia="Calibri" w:hAnsi="Times New Roman" w:cs="Times New Roman"/>
          <w:b/>
          <w:sz w:val="22"/>
          <w:szCs w:val="22"/>
          <w:lang w:eastAsia="en-US"/>
        </w:rPr>
        <w:t xml:space="preserve">Bendra pasiūlymo kaina nėra sutarties kaina. Pasiūlymo kaina bus naudojama tik pasiūlymų palyginimui ir įvertinimui. Perkančioji organizacija </w:t>
      </w:r>
      <w:r w:rsidR="00444D5B">
        <w:rPr>
          <w:rFonts w:ascii="Times New Roman" w:eastAsia="Calibri" w:hAnsi="Times New Roman" w:cs="Times New Roman"/>
          <w:b/>
          <w:sz w:val="22"/>
          <w:szCs w:val="22"/>
          <w:lang w:eastAsia="en-US"/>
        </w:rPr>
        <w:t xml:space="preserve">prekes ir </w:t>
      </w:r>
      <w:r w:rsidRPr="00637B4F">
        <w:rPr>
          <w:rFonts w:ascii="Times New Roman" w:eastAsia="Calibri" w:hAnsi="Times New Roman" w:cs="Times New Roman"/>
          <w:b/>
          <w:sz w:val="22"/>
          <w:szCs w:val="22"/>
          <w:lang w:eastAsia="en-US"/>
        </w:rPr>
        <w:t xml:space="preserve">paslaugas pirks pagal poreikį neviršijant maksimalios sutarties vertės – </w:t>
      </w:r>
      <w:r w:rsidR="00444D5B">
        <w:rPr>
          <w:rFonts w:ascii="Times New Roman" w:eastAsia="Calibri" w:hAnsi="Times New Roman" w:cs="Times New Roman"/>
          <w:b/>
          <w:sz w:val="22"/>
          <w:szCs w:val="22"/>
          <w:lang w:eastAsia="en-US"/>
        </w:rPr>
        <w:t>300</w:t>
      </w:r>
      <w:r w:rsidRPr="00637B4F">
        <w:rPr>
          <w:rFonts w:ascii="Times New Roman" w:eastAsia="Calibri" w:hAnsi="Times New Roman" w:cs="Times New Roman"/>
          <w:b/>
          <w:sz w:val="22"/>
          <w:szCs w:val="22"/>
          <w:lang w:eastAsia="en-US"/>
        </w:rPr>
        <w:t xml:space="preserve"> 000,00 EUR be PVM.</w:t>
      </w:r>
    </w:p>
    <w:p w14:paraId="3A1BD126" w14:textId="77777777" w:rsidR="00637B4F" w:rsidRPr="00637B4F" w:rsidRDefault="00637B4F" w:rsidP="00637B4F">
      <w:pPr>
        <w:spacing w:after="0" w:line="240" w:lineRule="auto"/>
        <w:jc w:val="both"/>
        <w:rPr>
          <w:rFonts w:ascii="Times New Roman" w:eastAsia="Calibri" w:hAnsi="Times New Roman" w:cs="Times New Roman"/>
          <w:sz w:val="22"/>
          <w:szCs w:val="22"/>
          <w:lang w:eastAsia="en-US"/>
        </w:rPr>
      </w:pPr>
    </w:p>
    <w:p w14:paraId="58337EF0" w14:textId="77777777" w:rsidR="00637B4F" w:rsidRPr="00637B4F" w:rsidRDefault="00637B4F" w:rsidP="00637B4F">
      <w:pPr>
        <w:spacing w:after="0" w:line="240" w:lineRule="auto"/>
        <w:jc w:val="both"/>
        <w:rPr>
          <w:rFonts w:ascii="Times New Roman" w:eastAsia="Calibri" w:hAnsi="Times New Roman" w:cs="Times New Roman"/>
          <w:sz w:val="22"/>
          <w:szCs w:val="22"/>
          <w:lang w:eastAsia="en-US"/>
        </w:rPr>
      </w:pPr>
      <w:r w:rsidRPr="00637B4F">
        <w:rPr>
          <w:rFonts w:ascii="Times New Roman" w:eastAsia="Calibri" w:hAnsi="Times New Roman" w:cs="Times New Roman"/>
          <w:sz w:val="22"/>
          <w:szCs w:val="22"/>
          <w:lang w:eastAsia="en-US"/>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6"/>
    <w:p w14:paraId="4A9998C0" w14:textId="77777777" w:rsidR="00637B4F" w:rsidRPr="00637B4F" w:rsidRDefault="00637B4F" w:rsidP="00637B4F">
      <w:pPr>
        <w:spacing w:after="0" w:line="240" w:lineRule="auto"/>
        <w:jc w:val="both"/>
        <w:rPr>
          <w:rFonts w:ascii="Times New Roman" w:eastAsia="Times New Roman" w:hAnsi="Times New Roman" w:cs="Times New Roman"/>
          <w:color w:val="4472C4"/>
          <w:sz w:val="22"/>
          <w:szCs w:val="22"/>
          <w:highlight w:val="yellow"/>
        </w:rPr>
      </w:pPr>
    </w:p>
    <w:p w14:paraId="0185D63F" w14:textId="77777777" w:rsidR="00637B4F" w:rsidRPr="00637B4F" w:rsidRDefault="00637B4F" w:rsidP="00637B4F">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r w:rsidRPr="00637B4F">
        <w:rPr>
          <w:rFonts w:ascii="Times New Roman" w:eastAsia="Calibri" w:hAnsi="Times New Roman" w:cs="Times New Roman"/>
          <w:b/>
          <w:sz w:val="22"/>
          <w:szCs w:val="22"/>
          <w:lang w:eastAsia="en-US"/>
        </w:rPr>
        <w:t>4. TECHNINĖ SPECIFIKACIJA</w:t>
      </w:r>
    </w:p>
    <w:p w14:paraId="0678CFDC" w14:textId="77777777" w:rsidR="00637B4F" w:rsidRPr="00637B4F" w:rsidRDefault="00637B4F" w:rsidP="00637B4F">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p>
    <w:p w14:paraId="2053D51D" w14:textId="73C8B9DE" w:rsidR="00444D5B" w:rsidRPr="004E7257" w:rsidRDefault="00444D5B" w:rsidP="00444D5B">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Cs/>
          <w:sz w:val="22"/>
          <w:szCs w:val="22"/>
          <w:lang w:eastAsia="zh-CN"/>
        </w:rPr>
        <w:t xml:space="preserve">4.1. </w:t>
      </w:r>
      <w:r w:rsidRPr="004E7257">
        <w:rPr>
          <w:rFonts w:ascii="Times New Roman" w:eastAsia="Arial Unicode MS" w:hAnsi="Times New Roman" w:cs="Times New Roman"/>
          <w:sz w:val="22"/>
          <w:szCs w:val="22"/>
          <w:lang w:eastAsia="zh-CN"/>
        </w:rPr>
        <w:t>Teikdami šį pasiūlymą mes patvirtiname, kad mūsų siūlomos prekės/įranga</w:t>
      </w:r>
      <w:r>
        <w:rPr>
          <w:rFonts w:ascii="Times New Roman" w:eastAsia="Arial Unicode MS" w:hAnsi="Times New Roman" w:cs="Times New Roman"/>
          <w:sz w:val="22"/>
          <w:szCs w:val="22"/>
          <w:lang w:eastAsia="zh-CN"/>
        </w:rPr>
        <w:t xml:space="preserve"> ir paslaugos</w:t>
      </w:r>
      <w:r w:rsidRPr="004E7257">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B237494" w14:textId="3E5E7316" w:rsidR="00444D5B" w:rsidRPr="004E7257" w:rsidRDefault="00444D5B" w:rsidP="00444D5B">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
          <w:sz w:val="22"/>
          <w:szCs w:val="22"/>
          <w:lang w:eastAsia="zh-CN"/>
        </w:rPr>
        <w:t>Kartu su pasiūlymu pateikiame užpildytą bei pasirašytą Techninės specifikacijos priedą Nr. 1, kuriame nurodyti siūlomos prekės/įrangos</w:t>
      </w:r>
      <w:r>
        <w:rPr>
          <w:rFonts w:ascii="Times New Roman" w:eastAsia="Arial Unicode MS" w:hAnsi="Times New Roman" w:cs="Times New Roman"/>
          <w:b/>
          <w:sz w:val="22"/>
          <w:szCs w:val="22"/>
          <w:lang w:eastAsia="zh-CN"/>
        </w:rPr>
        <w:t xml:space="preserve"> ir paslaugų</w:t>
      </w:r>
      <w:r w:rsidRPr="004E7257">
        <w:rPr>
          <w:rFonts w:ascii="Times New Roman" w:eastAsia="Arial Unicode MS" w:hAnsi="Times New Roman" w:cs="Times New Roman"/>
          <w:b/>
          <w:sz w:val="22"/>
          <w:szCs w:val="22"/>
          <w:lang w:eastAsia="zh-CN"/>
        </w:rPr>
        <w:t xml:space="preserve"> charakteristikos/techniniai parametrai ir jų reikšmės</w:t>
      </w:r>
      <w:r w:rsidRPr="004E7257">
        <w:rPr>
          <w:rFonts w:ascii="Times New Roman" w:eastAsia="Calibri" w:hAnsi="Times New Roman" w:cs="Times New Roman"/>
          <w:b/>
          <w:iCs/>
          <w:sz w:val="22"/>
          <w:szCs w:val="22"/>
          <w:lang w:eastAsia="zh-CN"/>
        </w:rPr>
        <w:t xml:space="preserve"> ir atitikimą patvirtinančius(-</w:t>
      </w:r>
      <w:proofErr w:type="spellStart"/>
      <w:r w:rsidRPr="004E7257">
        <w:rPr>
          <w:rFonts w:ascii="Times New Roman" w:eastAsia="Calibri" w:hAnsi="Times New Roman" w:cs="Times New Roman"/>
          <w:b/>
          <w:iCs/>
          <w:sz w:val="22"/>
          <w:szCs w:val="22"/>
          <w:lang w:eastAsia="zh-CN"/>
        </w:rPr>
        <w:t>tys</w:t>
      </w:r>
      <w:proofErr w:type="spellEnd"/>
      <w:r w:rsidRPr="004E7257">
        <w:rPr>
          <w:rFonts w:ascii="Times New Roman" w:eastAsia="Calibri" w:hAnsi="Times New Roman" w:cs="Times New Roman"/>
          <w:b/>
          <w:iCs/>
          <w:sz w:val="22"/>
          <w:szCs w:val="22"/>
          <w:lang w:eastAsia="zh-CN"/>
        </w:rPr>
        <w:t xml:space="preserve">) dokumentus(-ai). </w:t>
      </w:r>
    </w:p>
    <w:p w14:paraId="784FD165" w14:textId="77777777" w:rsidR="00637B4F" w:rsidRPr="00637B4F" w:rsidRDefault="00637B4F" w:rsidP="00637B4F">
      <w:pPr>
        <w:spacing w:after="0" w:line="240" w:lineRule="auto"/>
        <w:jc w:val="both"/>
        <w:rPr>
          <w:rFonts w:ascii="Times New Roman" w:eastAsia="Times New Roman" w:hAnsi="Times New Roman" w:cs="Times New Roman"/>
          <w:b/>
          <w:sz w:val="22"/>
          <w:szCs w:val="22"/>
          <w:u w:val="single"/>
        </w:rPr>
      </w:pPr>
    </w:p>
    <w:p w14:paraId="2920FB84" w14:textId="77777777" w:rsidR="00637B4F" w:rsidRPr="00637B4F" w:rsidRDefault="00637B4F" w:rsidP="00637B4F">
      <w:pPr>
        <w:spacing w:after="0" w:line="240" w:lineRule="auto"/>
        <w:jc w:val="center"/>
        <w:rPr>
          <w:rFonts w:ascii="Times New Roman" w:eastAsia="Times New Roman" w:hAnsi="Times New Roman" w:cs="Times New Roman"/>
          <w:sz w:val="22"/>
          <w:szCs w:val="22"/>
        </w:rPr>
      </w:pPr>
      <w:r w:rsidRPr="00637B4F">
        <w:rPr>
          <w:rFonts w:ascii="Times New Roman" w:eastAsia="Times New Roman" w:hAnsi="Times New Roman" w:cs="Times New Roman"/>
          <w:b/>
          <w:sz w:val="22"/>
          <w:szCs w:val="22"/>
        </w:rPr>
        <w:t xml:space="preserve">5. KARTU SU PASIŪLYMU PATEIKIAMI DOKUMENTAI/INFORMACIJA </w:t>
      </w:r>
    </w:p>
    <w:p w14:paraId="715DB91D" w14:textId="77777777" w:rsidR="00637B4F" w:rsidRPr="00637B4F" w:rsidRDefault="00637B4F" w:rsidP="00637B4F">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37B4F" w:rsidRPr="00637B4F" w14:paraId="53E35EE8" w14:textId="77777777" w:rsidTr="00002423">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33937649" w14:textId="77777777" w:rsidR="00637B4F" w:rsidRPr="00637B4F" w:rsidRDefault="00637B4F" w:rsidP="00637B4F">
            <w:pPr>
              <w:spacing w:after="0" w:line="240" w:lineRule="auto"/>
              <w:jc w:val="center"/>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DA5F6" w14:textId="77777777" w:rsidR="00637B4F" w:rsidRPr="00637B4F" w:rsidRDefault="00637B4F" w:rsidP="00637B4F">
            <w:pPr>
              <w:spacing w:after="0" w:line="240" w:lineRule="auto"/>
              <w:jc w:val="center"/>
              <w:rPr>
                <w:rFonts w:ascii="Times New Roman" w:eastAsia="Times New Roman" w:hAnsi="Times New Roman" w:cs="Times New Roman"/>
                <w:bCs/>
                <w:i/>
                <w:sz w:val="22"/>
                <w:szCs w:val="22"/>
              </w:rPr>
            </w:pPr>
            <w:r w:rsidRPr="00637B4F">
              <w:rPr>
                <w:rFonts w:ascii="Times New Roman" w:eastAsia="Times New Roman" w:hAnsi="Times New Roman" w:cs="Times New Roman"/>
                <w:bCs/>
                <w:sz w:val="22"/>
                <w:szCs w:val="22"/>
              </w:rPr>
              <w:t>Kartu su pasiūlymu pateikiami dokumentai/informacija (</w:t>
            </w:r>
            <w:r w:rsidRPr="00637B4F">
              <w:rPr>
                <w:rFonts w:ascii="Times New Roman" w:eastAsia="Times New Roman" w:hAnsi="Times New Roman" w:cs="Times New Roman"/>
                <w:bCs/>
                <w:i/>
                <w:sz w:val="22"/>
                <w:szCs w:val="22"/>
              </w:rPr>
              <w:t>pateikto dokumento pavadinimas)</w:t>
            </w:r>
            <w:r w:rsidRPr="00637B4F">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144A73B" w14:textId="77777777" w:rsidR="00637B4F" w:rsidRPr="00637B4F" w:rsidRDefault="00637B4F" w:rsidP="00637B4F">
            <w:pPr>
              <w:spacing w:after="0" w:line="240" w:lineRule="auto"/>
              <w:jc w:val="center"/>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 xml:space="preserve">Ar dokumentas/informacija yra konfidenciali </w:t>
            </w:r>
            <w:r w:rsidRPr="00637B4F">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1D06C9C" w14:textId="77777777" w:rsidR="00637B4F" w:rsidRPr="00637B4F" w:rsidRDefault="00637B4F" w:rsidP="00637B4F">
            <w:pPr>
              <w:spacing w:after="0" w:line="240" w:lineRule="auto"/>
              <w:jc w:val="center"/>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Argumentai, (pagrindimas) kodėl informacija yra konfidenciali</w:t>
            </w:r>
          </w:p>
        </w:tc>
      </w:tr>
      <w:tr w:rsidR="00637B4F" w:rsidRPr="00637B4F" w14:paraId="4C316CB3" w14:textId="77777777" w:rsidTr="00002423">
        <w:tc>
          <w:tcPr>
            <w:tcW w:w="704" w:type="dxa"/>
            <w:tcBorders>
              <w:top w:val="single" w:sz="4" w:space="0" w:color="auto"/>
              <w:left w:val="single" w:sz="4" w:space="0" w:color="auto"/>
              <w:bottom w:val="single" w:sz="4" w:space="0" w:color="auto"/>
              <w:right w:val="single" w:sz="4" w:space="0" w:color="auto"/>
            </w:tcBorders>
            <w:shd w:val="clear" w:color="auto" w:fill="auto"/>
          </w:tcPr>
          <w:p w14:paraId="54BCDA00" w14:textId="77777777" w:rsidR="00637B4F" w:rsidRPr="00637B4F" w:rsidRDefault="00637B4F" w:rsidP="00637B4F">
            <w:pPr>
              <w:spacing w:after="0" w:line="240" w:lineRule="auto"/>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C04052B"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1473449"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3ADC37D"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r>
      <w:tr w:rsidR="00637B4F" w:rsidRPr="00637B4F" w14:paraId="3881BDB2" w14:textId="77777777" w:rsidTr="00002423">
        <w:tc>
          <w:tcPr>
            <w:tcW w:w="704" w:type="dxa"/>
            <w:tcBorders>
              <w:top w:val="single" w:sz="4" w:space="0" w:color="auto"/>
              <w:left w:val="single" w:sz="4" w:space="0" w:color="auto"/>
              <w:bottom w:val="single" w:sz="4" w:space="0" w:color="auto"/>
              <w:right w:val="single" w:sz="4" w:space="0" w:color="auto"/>
            </w:tcBorders>
            <w:shd w:val="clear" w:color="auto" w:fill="auto"/>
          </w:tcPr>
          <w:p w14:paraId="1F23E426" w14:textId="77777777" w:rsidR="00637B4F" w:rsidRPr="00637B4F" w:rsidRDefault="00637B4F" w:rsidP="00637B4F">
            <w:pPr>
              <w:spacing w:after="0" w:line="240" w:lineRule="auto"/>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F44678"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C403A11"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7007B2A"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r>
      <w:tr w:rsidR="00637B4F" w:rsidRPr="00637B4F" w14:paraId="77E066FE" w14:textId="77777777" w:rsidTr="00002423">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571B6C" w14:textId="77777777" w:rsidR="00637B4F" w:rsidRPr="00637B4F" w:rsidRDefault="00637B4F" w:rsidP="00637B4F">
            <w:pPr>
              <w:spacing w:after="0" w:line="240" w:lineRule="auto"/>
              <w:rPr>
                <w:rFonts w:ascii="Times New Roman" w:eastAsia="Times New Roman" w:hAnsi="Times New Roman" w:cs="Times New Roman"/>
                <w:bCs/>
                <w:sz w:val="22"/>
                <w:szCs w:val="22"/>
              </w:rPr>
            </w:pPr>
            <w:r w:rsidRPr="00637B4F">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CC3DC31"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0E33B77" w14:textId="77777777" w:rsidR="00637B4F" w:rsidRPr="00637B4F" w:rsidRDefault="00637B4F" w:rsidP="00637B4F">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86CFADB" w14:textId="77777777" w:rsidR="00637B4F" w:rsidRPr="00637B4F" w:rsidRDefault="00637B4F" w:rsidP="00637B4F">
            <w:pPr>
              <w:spacing w:after="0" w:line="240" w:lineRule="auto"/>
              <w:rPr>
                <w:rFonts w:ascii="Times New Roman" w:eastAsia="Times New Roman" w:hAnsi="Times New Roman" w:cs="Times New Roman"/>
                <w:bCs/>
                <w:sz w:val="22"/>
                <w:szCs w:val="22"/>
              </w:rPr>
            </w:pPr>
          </w:p>
        </w:tc>
      </w:tr>
    </w:tbl>
    <w:p w14:paraId="76DC15E5" w14:textId="77777777" w:rsidR="00637B4F" w:rsidRPr="00637B4F" w:rsidRDefault="00637B4F" w:rsidP="00637B4F">
      <w:pPr>
        <w:spacing w:after="0" w:line="240" w:lineRule="auto"/>
        <w:jc w:val="both"/>
        <w:rPr>
          <w:rFonts w:ascii="Times New Roman" w:eastAsia="Times New Roman" w:hAnsi="Times New Roman" w:cs="Times New Roman"/>
          <w:b/>
          <w:bCs/>
          <w:i/>
          <w:iCs/>
          <w:sz w:val="18"/>
          <w:szCs w:val="18"/>
        </w:rPr>
      </w:pPr>
      <w:r w:rsidRPr="00637B4F">
        <w:rPr>
          <w:rFonts w:ascii="Times New Roman" w:eastAsia="Times New Roman" w:hAnsi="Times New Roman" w:cs="Times New Roman"/>
          <w:b/>
          <w:i/>
          <w:sz w:val="18"/>
          <w:szCs w:val="18"/>
        </w:rPr>
        <w:lastRenderedPageBreak/>
        <w:t>Pastaba:</w:t>
      </w:r>
      <w:r w:rsidRPr="00637B4F">
        <w:rPr>
          <w:rFonts w:ascii="Times New Roman" w:eastAsia="Times New Roman" w:hAnsi="Times New Roman" w:cs="Times New Roman"/>
          <w:i/>
          <w:sz w:val="18"/>
          <w:szCs w:val="18"/>
        </w:rPr>
        <w:t xml:space="preserve"> </w:t>
      </w:r>
      <w:r w:rsidRPr="00637B4F">
        <w:rPr>
          <w:rFonts w:ascii="Times New Roman" w:eastAsia="Times New Roman" w:hAnsi="Times New Roman" w:cs="Times New Roman"/>
          <w:bCs/>
          <w:i/>
          <w:sz w:val="18"/>
          <w:szCs w:val="18"/>
        </w:rPr>
        <w:t xml:space="preserve">Tiekėjas negali nurodyti, kad visas pasiūlymas yra konfidencialus. </w:t>
      </w:r>
      <w:r w:rsidRPr="00637B4F">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7440DEE9" w14:textId="77777777" w:rsidR="00637B4F" w:rsidRPr="00637B4F" w:rsidRDefault="00637B4F" w:rsidP="00637B4F">
      <w:pPr>
        <w:spacing w:after="0" w:line="240" w:lineRule="auto"/>
        <w:jc w:val="both"/>
        <w:rPr>
          <w:rFonts w:ascii="Times New Roman" w:eastAsia="Times New Roman" w:hAnsi="Times New Roman" w:cs="Times New Roman"/>
          <w:i/>
          <w:sz w:val="18"/>
          <w:szCs w:val="18"/>
        </w:rPr>
      </w:pPr>
      <w:r w:rsidRPr="00637B4F">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7B4800F" w14:textId="77777777" w:rsidR="00637B4F" w:rsidRPr="00637B4F" w:rsidRDefault="00637B4F" w:rsidP="00637B4F">
      <w:pPr>
        <w:spacing w:after="0" w:line="240" w:lineRule="auto"/>
        <w:rPr>
          <w:rFonts w:ascii="Times New Roman" w:eastAsia="Times New Roman" w:hAnsi="Times New Roman" w:cs="Times New Roman"/>
          <w:i/>
          <w:iCs/>
          <w:color w:val="0070C0"/>
          <w:spacing w:val="2"/>
          <w:sz w:val="18"/>
          <w:szCs w:val="18"/>
          <w:shd w:val="clear" w:color="auto" w:fill="FFFFFF"/>
        </w:rPr>
      </w:pPr>
      <w:r w:rsidRPr="00637B4F">
        <w:rPr>
          <w:rFonts w:ascii="Times New Roman" w:eastAsia="Times New Roman" w:hAnsi="Times New Roman" w:cs="Times New Roman"/>
          <w:i/>
          <w:iCs/>
          <w:spacing w:val="2"/>
          <w:sz w:val="18"/>
          <w:szCs w:val="18"/>
          <w:shd w:val="clear" w:color="auto" w:fill="FFFFFF"/>
        </w:rPr>
        <w:t xml:space="preserve"> „</w:t>
      </w:r>
      <w:hyperlink r:id="rId14" w:history="1">
        <w:r w:rsidRPr="00637B4F">
          <w:rPr>
            <w:rFonts w:ascii="Times New Roman" w:eastAsia="Times New Roman" w:hAnsi="Times New Roman" w:cs="Times New Roman"/>
            <w:i/>
            <w:iCs/>
            <w:spacing w:val="2"/>
            <w:sz w:val="18"/>
            <w:szCs w:val="18"/>
            <w:shd w:val="clear" w:color="auto" w:fill="FFFFFF"/>
          </w:rPr>
          <w:t>Konfidencialumas viešuosiuose pirkimuose</w:t>
        </w:r>
      </w:hyperlink>
      <w:r w:rsidRPr="00637B4F">
        <w:rPr>
          <w:rFonts w:ascii="Times New Roman" w:eastAsia="Times New Roman" w:hAnsi="Times New Roman" w:cs="Times New Roman"/>
          <w:i/>
          <w:iCs/>
          <w:spacing w:val="2"/>
          <w:sz w:val="18"/>
          <w:szCs w:val="18"/>
          <w:shd w:val="clear" w:color="auto" w:fill="FFFFFF"/>
        </w:rPr>
        <w:t xml:space="preserve">“ </w:t>
      </w:r>
      <w:hyperlink r:id="rId15" w:history="1">
        <w:r w:rsidRPr="00637B4F">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637B4F">
        <w:rPr>
          <w:rFonts w:ascii="Times New Roman" w:eastAsia="Times New Roman" w:hAnsi="Times New Roman" w:cs="Times New Roman"/>
          <w:i/>
          <w:iCs/>
          <w:color w:val="0070C0"/>
          <w:spacing w:val="2"/>
          <w:sz w:val="18"/>
          <w:szCs w:val="18"/>
          <w:shd w:val="clear" w:color="auto" w:fill="FFFFFF"/>
        </w:rPr>
        <w:t xml:space="preserve">  </w:t>
      </w:r>
    </w:p>
    <w:p w14:paraId="62A1C38C" w14:textId="77777777" w:rsidR="00637B4F" w:rsidRPr="00637B4F" w:rsidRDefault="00637B4F" w:rsidP="00637B4F">
      <w:pPr>
        <w:spacing w:after="0" w:line="240" w:lineRule="auto"/>
        <w:rPr>
          <w:rFonts w:ascii="Times New Roman" w:eastAsia="Times New Roman" w:hAnsi="Times New Roman" w:cs="Times New Roman"/>
          <w:i/>
          <w:iCs/>
          <w:sz w:val="18"/>
          <w:szCs w:val="18"/>
        </w:rPr>
      </w:pPr>
    </w:p>
    <w:p w14:paraId="72D7B4B0" w14:textId="77777777" w:rsidR="00637B4F" w:rsidRPr="00637B4F" w:rsidRDefault="00637B4F" w:rsidP="00637B4F">
      <w:pPr>
        <w:spacing w:after="0" w:line="240" w:lineRule="auto"/>
        <w:rPr>
          <w:rFonts w:ascii="Times New Roman" w:eastAsia="Times New Roman" w:hAnsi="Times New Roman" w:cs="Times New Roman"/>
          <w:sz w:val="24"/>
          <w:szCs w:val="24"/>
        </w:rPr>
      </w:pPr>
    </w:p>
    <w:p w14:paraId="583BB42E" w14:textId="77777777" w:rsidR="00637B4F" w:rsidRPr="00637B4F" w:rsidRDefault="00637B4F" w:rsidP="00637B4F">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637B4F">
        <w:rPr>
          <w:rFonts w:ascii="Times New Roman" w:eastAsia="Times New Roman" w:hAnsi="Times New Roman" w:cs="Times New Roman"/>
          <w:sz w:val="20"/>
          <w:szCs w:val="20"/>
        </w:rPr>
        <w:t>____________________                               _____________                                       _____________________</w:t>
      </w:r>
    </w:p>
    <w:p w14:paraId="057C2673" w14:textId="77777777" w:rsidR="00637B4F" w:rsidRPr="00637B4F" w:rsidRDefault="00637B4F" w:rsidP="00637B4F">
      <w:pPr>
        <w:tabs>
          <w:tab w:val="left" w:pos="2552"/>
          <w:tab w:val="left" w:pos="7230"/>
        </w:tabs>
        <w:spacing w:after="0" w:line="240" w:lineRule="auto"/>
        <w:rPr>
          <w:rFonts w:ascii="Times New Roman" w:eastAsia="Times New Roman" w:hAnsi="Times New Roman" w:cs="Times New Roman"/>
          <w:sz w:val="20"/>
          <w:szCs w:val="20"/>
        </w:rPr>
      </w:pPr>
      <w:r w:rsidRPr="00637B4F">
        <w:rPr>
          <w:rFonts w:ascii="Times New Roman" w:eastAsia="Times New Roman" w:hAnsi="Times New Roman" w:cs="Times New Roman"/>
          <w:sz w:val="20"/>
          <w:szCs w:val="20"/>
        </w:rPr>
        <w:t xml:space="preserve">     (pareigos)</w:t>
      </w:r>
      <w:r w:rsidRPr="00637B4F">
        <w:rPr>
          <w:rFonts w:ascii="Times New Roman" w:eastAsia="Times New Roman" w:hAnsi="Times New Roman" w:cs="Times New Roman"/>
          <w:sz w:val="20"/>
          <w:szCs w:val="20"/>
        </w:rPr>
        <w:tab/>
        <w:t xml:space="preserve">                       (parašas)</w:t>
      </w:r>
      <w:r w:rsidRPr="00637B4F">
        <w:rPr>
          <w:rFonts w:ascii="Times New Roman" w:eastAsia="Times New Roman" w:hAnsi="Times New Roman" w:cs="Times New Roman"/>
          <w:sz w:val="20"/>
          <w:szCs w:val="20"/>
        </w:rPr>
        <w:tab/>
        <w:t>(vardas pavardė)</w:t>
      </w:r>
    </w:p>
    <w:p w14:paraId="06DBC62C" w14:textId="77777777" w:rsidR="00637B4F" w:rsidRPr="00637B4F" w:rsidRDefault="00637B4F" w:rsidP="00637B4F">
      <w:pPr>
        <w:spacing w:after="0" w:line="240" w:lineRule="auto"/>
        <w:rPr>
          <w:rFonts w:ascii="Times New Roman" w:eastAsia="Times New Roman" w:hAnsi="Times New Roman" w:cs="Times New Roman"/>
          <w:i/>
          <w:iCs/>
          <w:sz w:val="20"/>
          <w:szCs w:val="20"/>
        </w:rPr>
      </w:pPr>
    </w:p>
    <w:p w14:paraId="384E48E5" w14:textId="77777777" w:rsidR="00637B4F" w:rsidRPr="00637B4F" w:rsidRDefault="00637B4F" w:rsidP="00637B4F">
      <w:pPr>
        <w:spacing w:after="0" w:line="240" w:lineRule="auto"/>
        <w:rPr>
          <w:rFonts w:ascii="Times New Roman" w:eastAsia="Times New Roman" w:hAnsi="Times New Roman" w:cs="Times New Roman"/>
          <w:i/>
          <w:iCs/>
          <w:sz w:val="20"/>
          <w:szCs w:val="20"/>
        </w:rPr>
      </w:pPr>
      <w:r w:rsidRPr="00637B4F">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F429" w14:textId="77777777" w:rsidR="00CA1942" w:rsidRDefault="00CA1942" w:rsidP="00D05666">
      <w:r>
        <w:separator/>
      </w:r>
    </w:p>
  </w:endnote>
  <w:endnote w:type="continuationSeparator" w:id="0">
    <w:p w14:paraId="0E41AC76" w14:textId="77777777" w:rsidR="00CA1942" w:rsidRDefault="00CA1942" w:rsidP="00D05666">
      <w:r>
        <w:continuationSeparator/>
      </w:r>
    </w:p>
  </w:endnote>
  <w:endnote w:type="continuationNotice" w:id="1">
    <w:p w14:paraId="7BB12B51" w14:textId="77777777" w:rsidR="00CA1942" w:rsidRDefault="00CA1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EA82" w14:textId="77777777" w:rsidR="00CA1942" w:rsidRDefault="00CA1942" w:rsidP="00D05666">
      <w:r>
        <w:separator/>
      </w:r>
    </w:p>
  </w:footnote>
  <w:footnote w:type="continuationSeparator" w:id="0">
    <w:p w14:paraId="7FD1E62A" w14:textId="77777777" w:rsidR="00CA1942" w:rsidRDefault="00CA1942" w:rsidP="00D05666">
      <w:r>
        <w:continuationSeparator/>
      </w:r>
    </w:p>
  </w:footnote>
  <w:footnote w:type="continuationNotice" w:id="1">
    <w:p w14:paraId="3B2BF233" w14:textId="77777777" w:rsidR="00CA1942" w:rsidRDefault="00CA1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708292606">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F7E"/>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2D5"/>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415"/>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471"/>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5B"/>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24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B4F"/>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5AE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018"/>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CF1"/>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194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637B4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6800</Words>
  <Characters>3876</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2025-05-29T05:27:00Z</dcterms:created>
  <dcterms:modified xsi:type="dcterms:W3CDTF">2025-05-29T05:30:00Z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